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2480" w14:textId="12388A42" w:rsidR="00B40B3E" w:rsidRDefault="00F320E3">
      <w:pPr>
        <w:rPr>
          <w:b/>
          <w:sz w:val="24"/>
        </w:rPr>
      </w:pPr>
      <w:r w:rsidRPr="00481F69">
        <w:rPr>
          <w:b/>
          <w:sz w:val="24"/>
        </w:rPr>
        <w:t>Informative session</w:t>
      </w:r>
      <w:r w:rsidR="00D57BD7" w:rsidRPr="00D57BD7">
        <w:t xml:space="preserve"> </w:t>
      </w:r>
      <w:r w:rsidR="00D57BD7" w:rsidRPr="00D57BD7">
        <w:rPr>
          <w:b/>
          <w:sz w:val="24"/>
        </w:rPr>
        <w:t>on the</w:t>
      </w:r>
      <w:r w:rsidR="00D57BD7" w:rsidRPr="00D57BD7">
        <w:rPr>
          <w:sz w:val="24"/>
        </w:rPr>
        <w:t xml:space="preserve"> </w:t>
      </w:r>
      <w:r w:rsidR="00D57BD7" w:rsidRPr="00D57BD7">
        <w:rPr>
          <w:b/>
          <w:sz w:val="24"/>
        </w:rPr>
        <w:t>Call for Proposals</w:t>
      </w:r>
      <w:r w:rsidR="00743079">
        <w:rPr>
          <w:b/>
          <w:sz w:val="24"/>
        </w:rPr>
        <w:t xml:space="preserve"> 2018 </w:t>
      </w:r>
      <w:r w:rsidR="00743079" w:rsidRPr="00D57BD7">
        <w:rPr>
          <w:b/>
          <w:sz w:val="24"/>
        </w:rPr>
        <w:t>“</w:t>
      </w:r>
      <w:r w:rsidR="00D57BD7" w:rsidRPr="00D57BD7">
        <w:rPr>
          <w:b/>
          <w:sz w:val="24"/>
        </w:rPr>
        <w:t xml:space="preserve">Local Authorities: Partnerships for sustainable cities” </w:t>
      </w:r>
      <w:r w:rsidR="00743079">
        <w:rPr>
          <w:b/>
          <w:sz w:val="24"/>
        </w:rPr>
        <w:t>11/7</w:t>
      </w:r>
      <w:r w:rsidR="00481F69">
        <w:rPr>
          <w:b/>
          <w:sz w:val="24"/>
        </w:rPr>
        <w:t xml:space="preserve"> DEVCO </w:t>
      </w:r>
      <w:proofErr w:type="spellStart"/>
      <w:r w:rsidR="00481F69">
        <w:rPr>
          <w:b/>
          <w:sz w:val="24"/>
        </w:rPr>
        <w:t>Infopoint</w:t>
      </w:r>
      <w:proofErr w:type="spellEnd"/>
    </w:p>
    <w:p w14:paraId="5A3E6654" w14:textId="77777777" w:rsidR="00362C01" w:rsidRPr="00481F69" w:rsidRDefault="00362C01">
      <w:pPr>
        <w:rPr>
          <w:b/>
          <w:sz w:val="24"/>
        </w:rPr>
      </w:pPr>
    </w:p>
    <w:p w14:paraId="704F1A77" w14:textId="604BE288" w:rsidR="00F320E3" w:rsidRPr="00362C01" w:rsidRDefault="00362C01" w:rsidP="00362C01">
      <w:pPr>
        <w:pStyle w:val="a3"/>
        <w:numPr>
          <w:ilvl w:val="0"/>
          <w:numId w:val="4"/>
        </w:numPr>
        <w:rPr>
          <w:b/>
          <w:sz w:val="24"/>
          <w:u w:val="single"/>
        </w:rPr>
      </w:pPr>
      <w:r w:rsidRPr="00362C01">
        <w:rPr>
          <w:b/>
          <w:sz w:val="24"/>
          <w:u w:val="single"/>
        </w:rPr>
        <w:t>Objectives and priorities</w:t>
      </w:r>
    </w:p>
    <w:p w14:paraId="436BC21E" w14:textId="22CB895D" w:rsidR="00F320E3" w:rsidRDefault="00F320E3" w:rsidP="00481F69">
      <w:pPr>
        <w:jc w:val="both"/>
      </w:pPr>
      <w:r w:rsidRPr="00481F69">
        <w:rPr>
          <w:u w:val="single"/>
        </w:rPr>
        <w:t xml:space="preserve">Global objective: </w:t>
      </w:r>
      <w:r>
        <w:t>partnership between cities of EU and partners countries, promo</w:t>
      </w:r>
      <w:r w:rsidR="00390750">
        <w:t>te integrated urban development, and</w:t>
      </w:r>
      <w:r>
        <w:t xml:space="preserve"> the sub</w:t>
      </w:r>
      <w:r w:rsidR="00390750">
        <w:t>-</w:t>
      </w:r>
      <w:r>
        <w:t xml:space="preserve">objective of implementing SDGs. </w:t>
      </w:r>
    </w:p>
    <w:p w14:paraId="0BC854F4" w14:textId="77777777" w:rsidR="00390750" w:rsidRDefault="00F320E3" w:rsidP="00390750">
      <w:pPr>
        <w:spacing w:after="0"/>
        <w:jc w:val="both"/>
      </w:pPr>
      <w:r w:rsidRPr="00481F69">
        <w:rPr>
          <w:u w:val="single"/>
        </w:rPr>
        <w:t>Specific objectives</w:t>
      </w:r>
      <w:r>
        <w:t>: -</w:t>
      </w:r>
      <w:r w:rsidR="00481F69">
        <w:t>Strengthen</w:t>
      </w:r>
      <w:r>
        <w:t xml:space="preserve"> urban </w:t>
      </w:r>
      <w:r w:rsidR="00481F69">
        <w:t>governance</w:t>
      </w:r>
      <w:r>
        <w:t xml:space="preserve"> and at </w:t>
      </w:r>
      <w:r w:rsidR="00481F69">
        <w:t>least</w:t>
      </w:r>
      <w:r>
        <w:t xml:space="preserve"> one out of the three objectives</w:t>
      </w:r>
      <w:r w:rsidR="00390750">
        <w:t xml:space="preserve"> which are</w:t>
      </w:r>
      <w:r>
        <w:t xml:space="preserve">: </w:t>
      </w:r>
    </w:p>
    <w:p w14:paraId="60245A98" w14:textId="77777777" w:rsidR="00390750" w:rsidRDefault="00390750" w:rsidP="00390750">
      <w:pPr>
        <w:spacing w:after="0"/>
        <w:jc w:val="both"/>
      </w:pPr>
      <w:r>
        <w:t>-</w:t>
      </w:r>
      <w:r w:rsidR="00481F69">
        <w:t>ensure</w:t>
      </w:r>
      <w:r w:rsidR="00F320E3">
        <w:t xml:space="preserve"> social </w:t>
      </w:r>
      <w:r w:rsidR="00481F69">
        <w:t>inclusiveness</w:t>
      </w:r>
      <w:r w:rsidR="00F320E3">
        <w:t xml:space="preserve">, </w:t>
      </w:r>
    </w:p>
    <w:p w14:paraId="640BF2A1" w14:textId="77777777" w:rsidR="00390750" w:rsidRDefault="00390750" w:rsidP="00390750">
      <w:pPr>
        <w:spacing w:after="0"/>
        <w:jc w:val="both"/>
      </w:pPr>
      <w:r>
        <w:t>-</w:t>
      </w:r>
      <w:r w:rsidR="00F320E3">
        <w:t xml:space="preserve">improve </w:t>
      </w:r>
      <w:r w:rsidR="00481F69">
        <w:t>resilience</w:t>
      </w:r>
      <w:r w:rsidR="00F320E3">
        <w:t xml:space="preserve"> and greening of cities, </w:t>
      </w:r>
    </w:p>
    <w:p w14:paraId="1C70F777" w14:textId="61B7DBCC" w:rsidR="00F320E3" w:rsidRDefault="00390750" w:rsidP="00390750">
      <w:pPr>
        <w:spacing w:after="0"/>
        <w:jc w:val="both"/>
      </w:pPr>
      <w:r>
        <w:t>-</w:t>
      </w:r>
      <w:r w:rsidR="00481F69">
        <w:t>and improve</w:t>
      </w:r>
      <w:r w:rsidR="00F320E3">
        <w:t xml:space="preserve"> prosperity and innovative cities. </w:t>
      </w:r>
    </w:p>
    <w:p w14:paraId="315ED4FD" w14:textId="77777777" w:rsidR="00390750" w:rsidRDefault="00390750" w:rsidP="00390750">
      <w:pPr>
        <w:spacing w:after="0"/>
        <w:jc w:val="both"/>
      </w:pPr>
    </w:p>
    <w:p w14:paraId="046C723A" w14:textId="22A5D251" w:rsidR="00F320E3" w:rsidRPr="00D57BD7" w:rsidRDefault="00D57BD7" w:rsidP="00D57BD7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 xml:space="preserve">To </w:t>
      </w:r>
      <w:r w:rsidR="00362C01">
        <w:rPr>
          <w:i/>
        </w:rPr>
        <w:t>c</w:t>
      </w:r>
      <w:r w:rsidR="00362C01" w:rsidRPr="00D57BD7">
        <w:rPr>
          <w:i/>
        </w:rPr>
        <w:t>hoose</w:t>
      </w:r>
      <w:r w:rsidR="00F320E3" w:rsidRPr="00D57BD7">
        <w:rPr>
          <w:i/>
        </w:rPr>
        <w:t xml:space="preserve">: one pillar or 2 of them or three of them. </w:t>
      </w:r>
    </w:p>
    <w:p w14:paraId="45A2E4C0" w14:textId="77777777" w:rsidR="00481F69" w:rsidRDefault="00481F69" w:rsidP="00481F69">
      <w:pPr>
        <w:spacing w:after="0"/>
        <w:jc w:val="both"/>
      </w:pPr>
      <w:bookmarkStart w:id="0" w:name="_GoBack"/>
      <w:bookmarkEnd w:id="0"/>
    </w:p>
    <w:p w14:paraId="00ABE751" w14:textId="22A7D686" w:rsidR="00AE2116" w:rsidRPr="00481F69" w:rsidRDefault="00AE2116" w:rsidP="00481F69">
      <w:pPr>
        <w:spacing w:after="0"/>
        <w:jc w:val="both"/>
        <w:rPr>
          <w:u w:val="single"/>
        </w:rPr>
      </w:pPr>
      <w:r w:rsidRPr="00481F69">
        <w:rPr>
          <w:u w:val="single"/>
        </w:rPr>
        <w:t xml:space="preserve">3 priorities to address: </w:t>
      </w:r>
    </w:p>
    <w:p w14:paraId="1BDD876F" w14:textId="601DAF0D" w:rsidR="00AE2116" w:rsidRDefault="00AE2116" w:rsidP="00481F69">
      <w:pPr>
        <w:spacing w:after="0"/>
        <w:jc w:val="both"/>
      </w:pPr>
      <w:r>
        <w:t>-contribute to sdg11 (main one)</w:t>
      </w:r>
    </w:p>
    <w:p w14:paraId="6DD1610F" w14:textId="4CAA9F98" w:rsidR="00AE2116" w:rsidRDefault="00AE2116" w:rsidP="00481F69">
      <w:pPr>
        <w:spacing w:after="0"/>
        <w:jc w:val="both"/>
      </w:pPr>
      <w:r>
        <w:t>-promote peer to peer learning and exchange between th</w:t>
      </w:r>
      <w:r w:rsidR="00066864">
        <w:t>e</w:t>
      </w:r>
      <w:r>
        <w:t xml:space="preserve"> entities (expertise at subnational level etc.)</w:t>
      </w:r>
    </w:p>
    <w:p w14:paraId="3C485E75" w14:textId="77777777" w:rsidR="00390750" w:rsidRDefault="00AE2116" w:rsidP="00481F69">
      <w:pPr>
        <w:spacing w:after="0"/>
        <w:jc w:val="both"/>
      </w:pPr>
      <w:r>
        <w:t>-</w:t>
      </w:r>
      <w:r w:rsidR="00390750">
        <w:t xml:space="preserve">promote a </w:t>
      </w:r>
      <w:proofErr w:type="spellStart"/>
      <w:r w:rsidR="00390750">
        <w:t>m</w:t>
      </w:r>
      <w:r>
        <w:t>ultistakeholder</w:t>
      </w:r>
      <w:proofErr w:type="spellEnd"/>
      <w:r>
        <w:t xml:space="preserve"> and </w:t>
      </w:r>
      <w:r w:rsidR="00390750">
        <w:t xml:space="preserve">a </w:t>
      </w:r>
      <w:r>
        <w:t xml:space="preserve">multisector approach (2 countries or more) not only public sector but academies, private sectors etc. </w:t>
      </w:r>
    </w:p>
    <w:p w14:paraId="5C7FC2C9" w14:textId="77777777" w:rsidR="00390750" w:rsidRDefault="00390750" w:rsidP="00481F69">
      <w:pPr>
        <w:spacing w:after="0"/>
        <w:jc w:val="both"/>
      </w:pPr>
    </w:p>
    <w:p w14:paraId="77187CF6" w14:textId="0CD54012" w:rsidR="00AE2116" w:rsidRPr="00390750" w:rsidRDefault="00AE2116" w:rsidP="00390750">
      <w:pPr>
        <w:pStyle w:val="a3"/>
        <w:numPr>
          <w:ilvl w:val="0"/>
          <w:numId w:val="2"/>
        </w:numPr>
        <w:spacing w:after="0"/>
        <w:jc w:val="both"/>
        <w:rPr>
          <w:i/>
        </w:rPr>
      </w:pPr>
      <w:r w:rsidRPr="00390750">
        <w:rPr>
          <w:i/>
        </w:rPr>
        <w:t xml:space="preserve">Expectation from </w:t>
      </w:r>
      <w:r w:rsidR="00390750" w:rsidRPr="00390750">
        <w:rPr>
          <w:i/>
        </w:rPr>
        <w:t xml:space="preserve">the </w:t>
      </w:r>
      <w:r w:rsidRPr="00390750">
        <w:rPr>
          <w:i/>
        </w:rPr>
        <w:t xml:space="preserve">European side: </w:t>
      </w:r>
      <w:r w:rsidR="00066864" w:rsidRPr="00390750">
        <w:rPr>
          <w:i/>
        </w:rPr>
        <w:t>partnerships</w:t>
      </w:r>
      <w:r w:rsidRPr="00390750">
        <w:rPr>
          <w:i/>
        </w:rPr>
        <w:t xml:space="preserve"> in Europe but partnership with only one partner countries (Germany + France with Guinea)</w:t>
      </w:r>
    </w:p>
    <w:p w14:paraId="1451C490" w14:textId="1FEE7FFD" w:rsidR="00AE2116" w:rsidRDefault="00AE2116" w:rsidP="00481F69">
      <w:pPr>
        <w:spacing w:after="0"/>
        <w:jc w:val="both"/>
      </w:pPr>
    </w:p>
    <w:p w14:paraId="1BB0BED1" w14:textId="1B2BD158" w:rsidR="00AE2116" w:rsidRPr="00390750" w:rsidRDefault="00AE2116" w:rsidP="00481F69">
      <w:pPr>
        <w:spacing w:after="0"/>
        <w:jc w:val="both"/>
        <w:rPr>
          <w:u w:val="single"/>
        </w:rPr>
      </w:pPr>
      <w:r w:rsidRPr="00390750">
        <w:rPr>
          <w:u w:val="single"/>
        </w:rPr>
        <w:t>Additional priorities</w:t>
      </w:r>
      <w:r w:rsidR="00390750" w:rsidRPr="00390750">
        <w:rPr>
          <w:u w:val="single"/>
        </w:rPr>
        <w:t xml:space="preserve"> (</w:t>
      </w:r>
      <w:r w:rsidR="00390750">
        <w:rPr>
          <w:u w:val="single"/>
        </w:rPr>
        <w:t>a</w:t>
      </w:r>
      <w:r w:rsidR="00390750" w:rsidRPr="00390750">
        <w:rPr>
          <w:u w:val="single"/>
        </w:rPr>
        <w:t>t least one of the following should be addressed)</w:t>
      </w:r>
      <w:r w:rsidRPr="00390750">
        <w:rPr>
          <w:u w:val="single"/>
        </w:rPr>
        <w:t>:</w:t>
      </w:r>
    </w:p>
    <w:p w14:paraId="17869D3A" w14:textId="2F575E25" w:rsidR="00AE2116" w:rsidRDefault="00AE2116" w:rsidP="00481F69">
      <w:pPr>
        <w:spacing w:after="0"/>
        <w:jc w:val="both"/>
      </w:pPr>
      <w:r>
        <w:t xml:space="preserve">-triangular cooperation </w:t>
      </w:r>
    </w:p>
    <w:p w14:paraId="45C36B49" w14:textId="39C2EE62" w:rsidR="00AE2116" w:rsidRDefault="00AE2116" w:rsidP="00481F69">
      <w:pPr>
        <w:spacing w:after="0"/>
        <w:jc w:val="both"/>
      </w:pPr>
      <w:r>
        <w:t>-smart cities</w:t>
      </w:r>
    </w:p>
    <w:p w14:paraId="063FE837" w14:textId="33DEDB0A" w:rsidR="00AE2116" w:rsidRDefault="00AE2116" w:rsidP="00481F69">
      <w:pPr>
        <w:spacing w:after="0"/>
        <w:jc w:val="both"/>
      </w:pPr>
      <w:r>
        <w:t>-job creation</w:t>
      </w:r>
    </w:p>
    <w:p w14:paraId="40198490" w14:textId="2DFF5364" w:rsidR="00AE2116" w:rsidRDefault="00AE2116" w:rsidP="00481F69">
      <w:pPr>
        <w:spacing w:after="0"/>
        <w:jc w:val="both"/>
      </w:pPr>
    </w:p>
    <w:p w14:paraId="26E8918A" w14:textId="63B4371A" w:rsidR="00362C01" w:rsidRDefault="00362C01" w:rsidP="00362C01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u w:val="single"/>
        </w:rPr>
      </w:pPr>
      <w:r w:rsidRPr="00362C01">
        <w:rPr>
          <w:b/>
          <w:sz w:val="24"/>
          <w:u w:val="single"/>
        </w:rPr>
        <w:t>Eligibility criteria</w:t>
      </w:r>
    </w:p>
    <w:p w14:paraId="13B2D87C" w14:textId="77777777" w:rsidR="00362C01" w:rsidRPr="00362C01" w:rsidRDefault="00362C01" w:rsidP="00362C01">
      <w:pPr>
        <w:pStyle w:val="a3"/>
        <w:spacing w:after="0"/>
        <w:ind w:left="1080"/>
        <w:jc w:val="both"/>
        <w:rPr>
          <w:b/>
          <w:sz w:val="24"/>
          <w:u w:val="single"/>
        </w:rPr>
      </w:pPr>
    </w:p>
    <w:p w14:paraId="56CA2335" w14:textId="28761026" w:rsidR="00E80040" w:rsidRDefault="0069140D" w:rsidP="00481F69">
      <w:pPr>
        <w:spacing w:after="0"/>
        <w:jc w:val="both"/>
      </w:pPr>
      <w:r>
        <w:t xml:space="preserve">Grant size between </w:t>
      </w:r>
      <w:r w:rsidR="00AE2116">
        <w:t xml:space="preserve">2 </w:t>
      </w:r>
      <w:r>
        <w:t>million (Minimum)</w:t>
      </w:r>
      <w:r w:rsidR="00AE2116">
        <w:t xml:space="preserve"> and 5</w:t>
      </w:r>
      <w:r>
        <w:t xml:space="preserve"> million (maximum)</w:t>
      </w:r>
      <w:r w:rsidR="00AE2116">
        <w:t xml:space="preserve">.  </w:t>
      </w:r>
    </w:p>
    <w:p w14:paraId="372EFD51" w14:textId="60681B75" w:rsidR="00AE2116" w:rsidRDefault="0069140D" w:rsidP="00481F69">
      <w:pPr>
        <w:spacing w:after="0"/>
        <w:jc w:val="both"/>
      </w:pPr>
      <w:r>
        <w:t>Co-financing: 95</w:t>
      </w:r>
      <w:r w:rsidR="00AE2116">
        <w:t xml:space="preserve">% </w:t>
      </w:r>
      <w:r>
        <w:t>for applicant and</w:t>
      </w:r>
      <w:r w:rsidR="00AE2116">
        <w:t xml:space="preserve"> </w:t>
      </w:r>
      <w:r>
        <w:t>50</w:t>
      </w:r>
      <w:r w:rsidR="00AE2116">
        <w:t xml:space="preserve">% </w:t>
      </w:r>
      <w:r>
        <w:t>for</w:t>
      </w:r>
      <w:r w:rsidR="00AE2116">
        <w:t xml:space="preserve"> co-applicant. </w:t>
      </w:r>
    </w:p>
    <w:p w14:paraId="0F23B917" w14:textId="7A652009" w:rsidR="00AE2116" w:rsidRDefault="00AE2116" w:rsidP="00481F69">
      <w:pPr>
        <w:spacing w:after="0"/>
        <w:jc w:val="both"/>
      </w:pPr>
      <w:r>
        <w:t xml:space="preserve">Duration of the </w:t>
      </w:r>
      <w:r w:rsidR="00E80040">
        <w:t>actions</w:t>
      </w:r>
      <w:r>
        <w:t xml:space="preserve"> may not be lower than 24 months an</w:t>
      </w:r>
      <w:r w:rsidR="00362C01">
        <w:t>d</w:t>
      </w:r>
      <w:r>
        <w:t xml:space="preserve"> </w:t>
      </w:r>
      <w:r w:rsidR="00362C01">
        <w:t>not</w:t>
      </w:r>
      <w:r>
        <w:t xml:space="preserve"> exceed 60 months. </w:t>
      </w:r>
    </w:p>
    <w:p w14:paraId="67CA4CFE" w14:textId="77777777" w:rsidR="00362C01" w:rsidRDefault="00362C01" w:rsidP="00481F69">
      <w:pPr>
        <w:spacing w:after="0"/>
        <w:jc w:val="both"/>
      </w:pPr>
    </w:p>
    <w:p w14:paraId="4F27C013" w14:textId="77777777" w:rsidR="00362C01" w:rsidRDefault="00362C01" w:rsidP="00481F69">
      <w:pPr>
        <w:spacing w:after="0"/>
        <w:jc w:val="both"/>
      </w:pPr>
      <w:r>
        <w:t>Two</w:t>
      </w:r>
      <w:r w:rsidR="00AE2116">
        <w:t xml:space="preserve"> configurations</w:t>
      </w:r>
      <w:r>
        <w:t xml:space="preserve"> are allowed</w:t>
      </w:r>
      <w:r w:rsidR="00AE2116">
        <w:t xml:space="preserve">: </w:t>
      </w:r>
    </w:p>
    <w:p w14:paraId="5304CD00" w14:textId="1FFB00B2" w:rsidR="00362C01" w:rsidRDefault="00362C01" w:rsidP="00481F69">
      <w:pPr>
        <w:spacing w:after="0"/>
        <w:jc w:val="both"/>
      </w:pPr>
      <w:r>
        <w:t>-</w:t>
      </w:r>
      <w:r w:rsidR="00AE2116">
        <w:t xml:space="preserve">new partnerships </w:t>
      </w:r>
    </w:p>
    <w:p w14:paraId="476BA65C" w14:textId="4189553E" w:rsidR="00AE2116" w:rsidRDefault="00362C01" w:rsidP="00481F69">
      <w:pPr>
        <w:spacing w:after="0"/>
        <w:jc w:val="both"/>
      </w:pPr>
      <w:r>
        <w:t>-</w:t>
      </w:r>
      <w:r w:rsidR="00AE2116">
        <w:t xml:space="preserve">scaling up of existing </w:t>
      </w:r>
      <w:r w:rsidR="00066864">
        <w:t>partnerships</w:t>
      </w:r>
      <w:r w:rsidR="00AE2116">
        <w:t xml:space="preserve"> (of </w:t>
      </w:r>
      <w:r w:rsidR="00066864">
        <w:t>partnerships</w:t>
      </w:r>
      <w:r w:rsidR="00AE2116">
        <w:t xml:space="preserve"> a</w:t>
      </w:r>
      <w:r>
        <w:t>lready working on the ground). This allows the p</w:t>
      </w:r>
      <w:r w:rsidR="00AE2116">
        <w:t xml:space="preserve">ossibility to </w:t>
      </w:r>
      <w:r w:rsidR="00066864">
        <w:t>achieve</w:t>
      </w:r>
      <w:r w:rsidR="00AE2116">
        <w:t xml:space="preserve"> immediate results (</w:t>
      </w:r>
      <w:r>
        <w:t xml:space="preserve">because the </w:t>
      </w:r>
      <w:r w:rsidR="00AE2116">
        <w:t xml:space="preserve">preparation work </w:t>
      </w:r>
      <w:r>
        <w:t xml:space="preserve">is </w:t>
      </w:r>
      <w:r w:rsidR="00AE2116">
        <w:t>already done).</w:t>
      </w:r>
    </w:p>
    <w:p w14:paraId="7D577BA1" w14:textId="77777777" w:rsidR="00362C01" w:rsidRDefault="00362C01" w:rsidP="00481F69">
      <w:pPr>
        <w:spacing w:after="0"/>
        <w:jc w:val="both"/>
      </w:pPr>
    </w:p>
    <w:p w14:paraId="5295B7A8" w14:textId="0E2EFF4A" w:rsidR="00AE2116" w:rsidRPr="00362C01" w:rsidRDefault="00362C01" w:rsidP="00481F69">
      <w:pPr>
        <w:spacing w:after="0"/>
        <w:jc w:val="both"/>
        <w:rPr>
          <w:u w:val="single"/>
        </w:rPr>
      </w:pPr>
      <w:r>
        <w:t>Regarding the eligibility criteria, if</w:t>
      </w:r>
      <w:r w:rsidR="00AE2116">
        <w:t xml:space="preserve"> the lead applicant if the EU the co-applicant should be partner country. Or vice versa. </w:t>
      </w:r>
    </w:p>
    <w:p w14:paraId="372008F1" w14:textId="77777777" w:rsidR="00362C01" w:rsidRDefault="00362C01" w:rsidP="00481F69">
      <w:pPr>
        <w:spacing w:after="0"/>
        <w:jc w:val="both"/>
      </w:pPr>
    </w:p>
    <w:p w14:paraId="6303D845" w14:textId="77777777" w:rsidR="00362C01" w:rsidRDefault="00362C01" w:rsidP="00481F69">
      <w:pPr>
        <w:spacing w:after="0"/>
        <w:jc w:val="both"/>
      </w:pPr>
    </w:p>
    <w:p w14:paraId="77F286CF" w14:textId="77777777" w:rsidR="00362C01" w:rsidRPr="00362C01" w:rsidRDefault="00AE2116" w:rsidP="00481F69">
      <w:pPr>
        <w:spacing w:after="0"/>
        <w:jc w:val="both"/>
        <w:rPr>
          <w:u w:val="single"/>
        </w:rPr>
      </w:pPr>
      <w:r w:rsidRPr="00362C01">
        <w:rPr>
          <w:u w:val="single"/>
        </w:rPr>
        <w:lastRenderedPageBreak/>
        <w:t>Lead applicant:</w:t>
      </w:r>
      <w:r w:rsidR="00066864" w:rsidRPr="00362C01">
        <w:rPr>
          <w:u w:val="single"/>
        </w:rPr>
        <w:t xml:space="preserve"> </w:t>
      </w:r>
    </w:p>
    <w:p w14:paraId="71C504FB" w14:textId="2D453A25" w:rsidR="00AE2116" w:rsidRDefault="00AE2116" w:rsidP="00481F69">
      <w:pPr>
        <w:spacing w:after="0"/>
        <w:jc w:val="both"/>
      </w:pPr>
      <w:r>
        <w:t>Ex, in the case of France, it could be the city of Bordeaux or the AIMF (</w:t>
      </w:r>
      <w:r w:rsidRPr="00362C01">
        <w:rPr>
          <w:b/>
        </w:rPr>
        <w:t>LA</w:t>
      </w:r>
      <w:r>
        <w:t xml:space="preserve"> or </w:t>
      </w:r>
      <w:r w:rsidR="00762113" w:rsidRPr="00362C01">
        <w:rPr>
          <w:b/>
        </w:rPr>
        <w:t>asso</w:t>
      </w:r>
      <w:r w:rsidR="00762113">
        <w:rPr>
          <w:b/>
        </w:rPr>
        <w:t>ciation</w:t>
      </w:r>
      <w:r w:rsidRPr="00362C01">
        <w:rPr>
          <w:b/>
        </w:rPr>
        <w:t xml:space="preserve"> of LA</w:t>
      </w:r>
      <w:r w:rsidR="00362C01" w:rsidRPr="00362C01">
        <w:rPr>
          <w:b/>
        </w:rPr>
        <w:t>s</w:t>
      </w:r>
      <w:r>
        <w:t xml:space="preserve">), or </w:t>
      </w:r>
      <w:r w:rsidRPr="00362C01">
        <w:rPr>
          <w:b/>
        </w:rPr>
        <w:t>city networks</w:t>
      </w:r>
      <w:r>
        <w:t xml:space="preserve">. </w:t>
      </w:r>
    </w:p>
    <w:p w14:paraId="3C046079" w14:textId="77777777" w:rsidR="00362C01" w:rsidRDefault="00362C01" w:rsidP="00481F69">
      <w:pPr>
        <w:spacing w:after="0"/>
        <w:jc w:val="both"/>
      </w:pPr>
    </w:p>
    <w:p w14:paraId="4E822ACB" w14:textId="77777777" w:rsidR="00362C01" w:rsidRPr="00362C01" w:rsidRDefault="00AE2116" w:rsidP="00481F69">
      <w:pPr>
        <w:spacing w:after="0"/>
        <w:jc w:val="both"/>
        <w:rPr>
          <w:u w:val="single"/>
        </w:rPr>
      </w:pPr>
      <w:r w:rsidRPr="00362C01">
        <w:rPr>
          <w:u w:val="single"/>
        </w:rPr>
        <w:t xml:space="preserve">Co-applicant: </w:t>
      </w:r>
    </w:p>
    <w:p w14:paraId="44ACB0A6" w14:textId="103799D7" w:rsidR="00AE2116" w:rsidRDefault="00362C01" w:rsidP="00481F69">
      <w:pPr>
        <w:spacing w:after="0"/>
        <w:jc w:val="both"/>
      </w:pPr>
      <w:r>
        <w:t>A</w:t>
      </w:r>
      <w:r w:rsidR="00AE2116">
        <w:t xml:space="preserve"> little </w:t>
      </w:r>
      <w:r>
        <w:t>bit</w:t>
      </w:r>
      <w:r w:rsidR="00AE2116">
        <w:t xml:space="preserve"> different. </w:t>
      </w:r>
      <w:r w:rsidR="00066864">
        <w:t>Could be also a public or semi-</w:t>
      </w:r>
      <w:r w:rsidR="008C3389">
        <w:t xml:space="preserve">public agency/body (responsible for service delivery), university, research center </w:t>
      </w:r>
      <w:r>
        <w:t>(</w:t>
      </w:r>
      <w:r w:rsidR="008C3389">
        <w:t xml:space="preserve">=&gt; </w:t>
      </w:r>
      <w:r>
        <w:t xml:space="preserve">in order to </w:t>
      </w:r>
      <w:r w:rsidR="008C3389">
        <w:t>ensure the multi actors approach</w:t>
      </w:r>
      <w:r>
        <w:t>)</w:t>
      </w:r>
      <w:r w:rsidR="008C3389">
        <w:t xml:space="preserve">. </w:t>
      </w:r>
    </w:p>
    <w:p w14:paraId="1271FD54" w14:textId="3A104D4B" w:rsidR="008C3389" w:rsidRDefault="008C3389" w:rsidP="00481F69">
      <w:pPr>
        <w:spacing w:after="0"/>
        <w:jc w:val="both"/>
      </w:pPr>
    </w:p>
    <w:p w14:paraId="3E7201CF" w14:textId="77777777" w:rsidR="00530F15" w:rsidRDefault="008C3389" w:rsidP="00481F69">
      <w:pPr>
        <w:spacing w:after="0"/>
        <w:jc w:val="both"/>
      </w:pPr>
      <w:r w:rsidRPr="00530F15">
        <w:rPr>
          <w:u w:val="single"/>
        </w:rPr>
        <w:t>Number of applications per applicants:</w:t>
      </w:r>
      <w:r>
        <w:t xml:space="preserve"> </w:t>
      </w:r>
    </w:p>
    <w:p w14:paraId="1E71FE8E" w14:textId="0E0BCF04" w:rsidR="008C3389" w:rsidRDefault="00530F15" w:rsidP="00481F69">
      <w:pPr>
        <w:spacing w:after="0"/>
        <w:jc w:val="both"/>
      </w:pPr>
      <w:r>
        <w:t>T</w:t>
      </w:r>
      <w:r w:rsidR="008C3389">
        <w:t>he lead applicant can be co-applicant in other application (2 others), whereas being lead app</w:t>
      </w:r>
      <w:r>
        <w:t>licant in only one application.</w:t>
      </w:r>
      <w:r w:rsidR="008C3389">
        <w:t xml:space="preserve"> </w:t>
      </w:r>
    </w:p>
    <w:p w14:paraId="4DD840E3" w14:textId="77777777" w:rsidR="00530F15" w:rsidRDefault="00530F15" w:rsidP="00481F69">
      <w:pPr>
        <w:spacing w:after="0"/>
        <w:jc w:val="both"/>
      </w:pPr>
    </w:p>
    <w:p w14:paraId="76118805" w14:textId="77777777" w:rsidR="00530F15" w:rsidRDefault="008C3389" w:rsidP="00481F69">
      <w:pPr>
        <w:spacing w:after="0"/>
        <w:jc w:val="both"/>
      </w:pPr>
      <w:r w:rsidRPr="00530F15">
        <w:rPr>
          <w:u w:val="single"/>
        </w:rPr>
        <w:t>Affiliated entities:</w:t>
      </w:r>
      <w:r>
        <w:t xml:space="preserve"> </w:t>
      </w:r>
    </w:p>
    <w:p w14:paraId="7C185B72" w14:textId="77777777" w:rsidR="00224043" w:rsidRDefault="00530F15" w:rsidP="00481F69">
      <w:pPr>
        <w:spacing w:after="0"/>
        <w:jc w:val="both"/>
      </w:pPr>
      <w:r>
        <w:t xml:space="preserve">They </w:t>
      </w:r>
      <w:r w:rsidR="008C3389">
        <w:t xml:space="preserve">can </w:t>
      </w:r>
      <w:r w:rsidR="00066864">
        <w:t>create</w:t>
      </w:r>
      <w:r w:rsidR="008C3389">
        <w:t xml:space="preserve"> consortium. There should be a legal or capital link. </w:t>
      </w:r>
    </w:p>
    <w:p w14:paraId="4A20A105" w14:textId="5BB2AFFD" w:rsidR="008C3389" w:rsidRDefault="008C3389" w:rsidP="00481F69">
      <w:pPr>
        <w:spacing w:after="0"/>
        <w:jc w:val="both"/>
      </w:pPr>
      <w:r>
        <w:t xml:space="preserve">EX: </w:t>
      </w:r>
      <w:r w:rsidR="00224043">
        <w:t xml:space="preserve">with </w:t>
      </w:r>
      <w:r>
        <w:t>UCLG</w:t>
      </w:r>
      <w:r w:rsidR="00224043">
        <w:t>,</w:t>
      </w:r>
      <w:r>
        <w:t xml:space="preserve"> the affiliated entities are the members affiliated to UCLG (because to</w:t>
      </w:r>
      <w:r w:rsidR="00224043">
        <w:t xml:space="preserve"> the</w:t>
      </w:r>
      <w:r>
        <w:t xml:space="preserve"> legal link). But also a </w:t>
      </w:r>
      <w:r w:rsidR="00224043">
        <w:t>capital</w:t>
      </w:r>
      <w:r>
        <w:t xml:space="preserve"> link (</w:t>
      </w:r>
      <w:r w:rsidR="00224043">
        <w:t>which means, a structure that exercises a</w:t>
      </w:r>
      <w:r>
        <w:t xml:space="preserve"> control in terms of budget use for ex</w:t>
      </w:r>
      <w:r w:rsidR="00224043">
        <w:t>ample</w:t>
      </w:r>
      <w:r>
        <w:t xml:space="preserve">). </w:t>
      </w:r>
    </w:p>
    <w:p w14:paraId="711664C2" w14:textId="77777777" w:rsidR="00224043" w:rsidRDefault="00224043" w:rsidP="00481F69">
      <w:pPr>
        <w:spacing w:after="0"/>
        <w:jc w:val="both"/>
      </w:pPr>
    </w:p>
    <w:p w14:paraId="03245D3E" w14:textId="77777777" w:rsidR="00224043" w:rsidRDefault="00E43153" w:rsidP="00481F69">
      <w:pPr>
        <w:spacing w:after="0"/>
        <w:jc w:val="both"/>
      </w:pPr>
      <w:r w:rsidRPr="00224043">
        <w:rPr>
          <w:u w:val="single"/>
        </w:rPr>
        <w:t xml:space="preserve">Associates and </w:t>
      </w:r>
      <w:r w:rsidR="00066864" w:rsidRPr="00224043">
        <w:rPr>
          <w:u w:val="single"/>
        </w:rPr>
        <w:t>contractors</w:t>
      </w:r>
      <w:r w:rsidRPr="00224043">
        <w:rPr>
          <w:u w:val="single"/>
        </w:rPr>
        <w:t>:</w:t>
      </w:r>
      <w:r>
        <w:t xml:space="preserve"> </w:t>
      </w:r>
    </w:p>
    <w:p w14:paraId="28EFC440" w14:textId="10875079" w:rsidR="00E43153" w:rsidRDefault="00E43153" w:rsidP="00481F69">
      <w:pPr>
        <w:spacing w:after="0"/>
        <w:jc w:val="both"/>
      </w:pPr>
      <w:r>
        <w:t>CSO are considered as associates (open up this to them because considered as important actors but</w:t>
      </w:r>
      <w:r w:rsidR="00224043">
        <w:t xml:space="preserve"> this</w:t>
      </w:r>
      <w:r>
        <w:t xml:space="preserve"> call targets </w:t>
      </w:r>
      <w:r w:rsidR="00224043">
        <w:t>LAs</w:t>
      </w:r>
      <w:r>
        <w:t xml:space="preserve">). This call focuses on </w:t>
      </w:r>
      <w:r w:rsidR="00224043">
        <w:t>LAs</w:t>
      </w:r>
      <w:r>
        <w:t xml:space="preserve">. </w:t>
      </w:r>
      <w:r w:rsidR="00224043">
        <w:t>CSO</w:t>
      </w:r>
      <w:r>
        <w:t xml:space="preserve"> may not receive the funding of the grant, </w:t>
      </w:r>
      <w:r w:rsidR="00224043">
        <w:t xml:space="preserve">this is the </w:t>
      </w:r>
      <w:r>
        <w:t xml:space="preserve">only </w:t>
      </w:r>
      <w:r w:rsidR="00066864">
        <w:t>privilege</w:t>
      </w:r>
      <w:r>
        <w:t xml:space="preserve"> of </w:t>
      </w:r>
      <w:r w:rsidR="00066864">
        <w:t>LAs</w:t>
      </w:r>
      <w:r>
        <w:t>.</w:t>
      </w:r>
    </w:p>
    <w:p w14:paraId="563FABA0" w14:textId="35AFAA1E" w:rsidR="00E43153" w:rsidRDefault="00E43153" w:rsidP="00481F69">
      <w:pPr>
        <w:spacing w:after="0"/>
        <w:jc w:val="both"/>
      </w:pPr>
    </w:p>
    <w:p w14:paraId="0477BC62" w14:textId="77777777" w:rsidR="00517372" w:rsidRDefault="00517372" w:rsidP="00481F69">
      <w:pPr>
        <w:spacing w:after="0"/>
        <w:jc w:val="both"/>
      </w:pPr>
    </w:p>
    <w:p w14:paraId="0425F21C" w14:textId="5C851782" w:rsidR="00517372" w:rsidRDefault="00517372" w:rsidP="004D16EF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u w:val="single"/>
        </w:rPr>
      </w:pPr>
      <w:r w:rsidRPr="004D16EF">
        <w:rPr>
          <w:b/>
          <w:sz w:val="24"/>
          <w:u w:val="single"/>
        </w:rPr>
        <w:t>Q&amp;A</w:t>
      </w:r>
    </w:p>
    <w:p w14:paraId="5A83B278" w14:textId="77777777" w:rsidR="004D16EF" w:rsidRPr="004D16EF" w:rsidRDefault="004D16EF" w:rsidP="004D16EF">
      <w:pPr>
        <w:spacing w:after="0"/>
        <w:jc w:val="both"/>
        <w:rPr>
          <w:b/>
          <w:sz w:val="24"/>
          <w:u w:val="single"/>
        </w:rPr>
      </w:pPr>
    </w:p>
    <w:p w14:paraId="2FD9CB92" w14:textId="3EA34279" w:rsidR="00517372" w:rsidRPr="002D2AFB" w:rsidRDefault="00517372" w:rsidP="00481F69">
      <w:pPr>
        <w:pStyle w:val="a3"/>
        <w:spacing w:after="0"/>
        <w:jc w:val="both"/>
        <w:rPr>
          <w:b/>
        </w:rPr>
      </w:pPr>
      <w:r w:rsidRPr="002D2AFB">
        <w:rPr>
          <w:b/>
        </w:rPr>
        <w:t>Q: Federal countries, provinces can apply to the call?</w:t>
      </w:r>
    </w:p>
    <w:p w14:paraId="1F8217C7" w14:textId="6DCB4D8A" w:rsidR="00517372" w:rsidRDefault="00517372" w:rsidP="00481F69">
      <w:pPr>
        <w:pStyle w:val="a3"/>
        <w:spacing w:after="0"/>
        <w:jc w:val="both"/>
      </w:pPr>
      <w:r>
        <w:t xml:space="preserve">A: </w:t>
      </w:r>
      <w:r w:rsidR="002D2AFB">
        <w:t xml:space="preserve">the </w:t>
      </w:r>
      <w:r>
        <w:t xml:space="preserve">call </w:t>
      </w:r>
      <w:r w:rsidR="002D2AFB">
        <w:t xml:space="preserve">is </w:t>
      </w:r>
      <w:r>
        <w:t>address</w:t>
      </w:r>
      <w:r w:rsidR="002D2AFB">
        <w:t>ed</w:t>
      </w:r>
      <w:r>
        <w:t xml:space="preserve"> to L</w:t>
      </w:r>
      <w:r w:rsidR="002D2AFB">
        <w:t>as, which</w:t>
      </w:r>
      <w:r>
        <w:t xml:space="preserve"> means all the subnational governments.</w:t>
      </w:r>
    </w:p>
    <w:p w14:paraId="0B62E61F" w14:textId="77777777" w:rsidR="002D2AFB" w:rsidRDefault="002D2AFB" w:rsidP="00481F69">
      <w:pPr>
        <w:pStyle w:val="a3"/>
        <w:spacing w:after="0"/>
        <w:jc w:val="both"/>
      </w:pPr>
    </w:p>
    <w:p w14:paraId="4F479991" w14:textId="4BD6C64D" w:rsidR="00517372" w:rsidRPr="002D2AFB" w:rsidRDefault="00517372" w:rsidP="00481F69">
      <w:pPr>
        <w:pStyle w:val="a3"/>
        <w:spacing w:after="0"/>
        <w:jc w:val="both"/>
        <w:rPr>
          <w:b/>
        </w:rPr>
      </w:pPr>
      <w:r w:rsidRPr="002D2AFB">
        <w:rPr>
          <w:b/>
        </w:rPr>
        <w:t xml:space="preserve">Q; </w:t>
      </w:r>
      <w:r w:rsidR="008474C5">
        <w:rPr>
          <w:b/>
        </w:rPr>
        <w:t xml:space="preserve">(UCLGA) </w:t>
      </w:r>
      <w:r w:rsidRPr="002D2AFB">
        <w:rPr>
          <w:b/>
        </w:rPr>
        <w:t>regarding the funding, what are the conditions to have the 100% funding? About co-financing, what are the types of co-financing accepted?</w:t>
      </w:r>
    </w:p>
    <w:p w14:paraId="4CC41CC1" w14:textId="0F946F41" w:rsidR="00517372" w:rsidRDefault="00517372" w:rsidP="002D2AFB">
      <w:pPr>
        <w:pStyle w:val="a3"/>
        <w:spacing w:after="0"/>
        <w:jc w:val="both"/>
      </w:pPr>
      <w:r>
        <w:t xml:space="preserve">A: </w:t>
      </w:r>
      <w:r w:rsidR="00622C3C">
        <w:t xml:space="preserve">in </w:t>
      </w:r>
      <w:r w:rsidR="008E4753">
        <w:t xml:space="preserve">the </w:t>
      </w:r>
      <w:r w:rsidR="00622C3C">
        <w:t xml:space="preserve">case </w:t>
      </w:r>
      <w:r w:rsidR="008E4753">
        <w:t xml:space="preserve">where </w:t>
      </w:r>
      <w:r w:rsidR="00622C3C">
        <w:t>the eval</w:t>
      </w:r>
      <w:r w:rsidR="002D2AFB">
        <w:t>uation</w:t>
      </w:r>
      <w:r w:rsidR="00622C3C">
        <w:t xml:space="preserve"> committee does not recognize the </w:t>
      </w:r>
      <w:r w:rsidR="002D2AFB">
        <w:t>submission</w:t>
      </w:r>
      <w:r w:rsidR="00622C3C">
        <w:t xml:space="preserve"> as s</w:t>
      </w:r>
      <w:r w:rsidR="002D2AFB">
        <w:t xml:space="preserve">ufficient, the commission </w:t>
      </w:r>
      <w:r w:rsidR="008474C5">
        <w:t>won’t</w:t>
      </w:r>
      <w:r w:rsidR="00622C3C">
        <w:t xml:space="preserve"> authorize the 100%</w:t>
      </w:r>
      <w:r w:rsidR="008474C5">
        <w:t xml:space="preserve"> funding</w:t>
      </w:r>
      <w:r w:rsidR="00622C3C">
        <w:t xml:space="preserve">, </w:t>
      </w:r>
      <w:r w:rsidR="002D2AFB">
        <w:t>(</w:t>
      </w:r>
      <w:r w:rsidR="008474C5">
        <w:t xml:space="preserve">à la </w:t>
      </w:r>
      <w:proofErr w:type="spellStart"/>
      <w:r w:rsidR="008474C5">
        <w:t>discré</w:t>
      </w:r>
      <w:r w:rsidR="002D2AFB">
        <w:t>tion</w:t>
      </w:r>
      <w:proofErr w:type="spellEnd"/>
      <w:r w:rsidR="002D2AFB">
        <w:t xml:space="preserve"> du </w:t>
      </w:r>
      <w:proofErr w:type="spellStart"/>
      <w:r w:rsidR="002D2AFB">
        <w:t>comité</w:t>
      </w:r>
      <w:proofErr w:type="spellEnd"/>
      <w:r w:rsidR="002D2AFB">
        <w:t xml:space="preserve"> </w:t>
      </w:r>
      <w:proofErr w:type="spellStart"/>
      <w:r w:rsidR="002D2AFB">
        <w:t>d’é</w:t>
      </w:r>
      <w:r w:rsidR="00622C3C">
        <w:t>valuation</w:t>
      </w:r>
      <w:proofErr w:type="spellEnd"/>
      <w:r w:rsidR="002D2AFB">
        <w:t>)</w:t>
      </w:r>
      <w:r w:rsidR="00622C3C">
        <w:t>. The co-financin</w:t>
      </w:r>
      <w:r w:rsidR="002D2AFB">
        <w:t>g could be salaries of UCLG-</w:t>
      </w:r>
      <w:proofErr w:type="gramStart"/>
      <w:r w:rsidR="002D2AFB">
        <w:t>A or</w:t>
      </w:r>
      <w:proofErr w:type="gramEnd"/>
      <w:r w:rsidR="00622C3C">
        <w:t xml:space="preserve"> projects managers committed to carryout the actions (ex of </w:t>
      </w:r>
      <w:r w:rsidR="002D2AFB">
        <w:t>co-financing</w:t>
      </w:r>
      <w:r w:rsidR="00622C3C">
        <w:t>). If there is room that can be covered b</w:t>
      </w:r>
      <w:r w:rsidR="002D2AFB">
        <w:t>y an activity</w:t>
      </w:r>
      <w:r w:rsidR="008474C5">
        <w:t xml:space="preserve">, </w:t>
      </w:r>
      <w:r w:rsidR="00622C3C">
        <w:t xml:space="preserve">the balance </w:t>
      </w:r>
      <w:r w:rsidR="002D2AFB">
        <w:t>(</w:t>
      </w:r>
      <w:r w:rsidR="00622C3C">
        <w:t xml:space="preserve">– </w:t>
      </w:r>
      <w:r w:rsidR="002D2AFB">
        <w:t>co-financing)</w:t>
      </w:r>
      <w:r w:rsidR="00622C3C">
        <w:t xml:space="preserve"> must be financed by EU budget. Co-financing = real costs</w:t>
      </w:r>
      <w:r w:rsidR="002D2AFB">
        <w:t>.</w:t>
      </w:r>
    </w:p>
    <w:p w14:paraId="1E6C9B0B" w14:textId="77777777" w:rsidR="002D2AFB" w:rsidRDefault="002D2AFB" w:rsidP="002D2AFB">
      <w:pPr>
        <w:pStyle w:val="a3"/>
        <w:spacing w:after="0"/>
        <w:jc w:val="both"/>
      </w:pPr>
    </w:p>
    <w:p w14:paraId="41EE11E0" w14:textId="5E74E783" w:rsidR="00622C3C" w:rsidRPr="002D2AFB" w:rsidRDefault="00622C3C" w:rsidP="00481F69">
      <w:pPr>
        <w:pStyle w:val="a3"/>
        <w:spacing w:after="0"/>
        <w:jc w:val="both"/>
        <w:rPr>
          <w:b/>
        </w:rPr>
      </w:pPr>
      <w:r w:rsidRPr="002D2AFB">
        <w:rPr>
          <w:b/>
        </w:rPr>
        <w:t>Q: question on affiliated and co-applicants, what’s the difference?</w:t>
      </w:r>
    </w:p>
    <w:p w14:paraId="45E275CA" w14:textId="40329B92" w:rsidR="00622C3C" w:rsidRDefault="00622C3C" w:rsidP="00481F69">
      <w:pPr>
        <w:pStyle w:val="a3"/>
        <w:spacing w:after="0"/>
        <w:jc w:val="both"/>
      </w:pPr>
      <w:r>
        <w:t xml:space="preserve">A: whatever </w:t>
      </w:r>
      <w:r w:rsidR="002D2AFB">
        <w:t>the</w:t>
      </w:r>
      <w:r w:rsidR="00202345">
        <w:t xml:space="preserve"> role of </w:t>
      </w:r>
      <w:r>
        <w:t xml:space="preserve">affiliated entities, you can put them as co-applicants. No </w:t>
      </w:r>
      <w:r w:rsidR="002D2AFB">
        <w:t>distinction</w:t>
      </w:r>
      <w:r>
        <w:t xml:space="preserve">, </w:t>
      </w:r>
      <w:r w:rsidR="00202345">
        <w:t xml:space="preserve">be sure that private </w:t>
      </w:r>
      <w:r w:rsidR="002D2AFB">
        <w:t>companies</w:t>
      </w:r>
      <w:r w:rsidR="00202345">
        <w:t xml:space="preserve"> are eligible (they must </w:t>
      </w:r>
      <w:r w:rsidR="002D2AFB">
        <w:t>respond</w:t>
      </w:r>
      <w:r w:rsidR="00202345">
        <w:t xml:space="preserve"> to the same eligi</w:t>
      </w:r>
      <w:r w:rsidR="002D2AFB">
        <w:t>bi</w:t>
      </w:r>
      <w:r w:rsidR="00202345">
        <w:t xml:space="preserve">lity criteria).  At </w:t>
      </w:r>
      <w:r w:rsidR="002D2AFB">
        <w:t>least</w:t>
      </w:r>
      <w:r w:rsidR="00202345">
        <w:t xml:space="preserve"> one co applicant required.</w:t>
      </w:r>
    </w:p>
    <w:p w14:paraId="31ACFE22" w14:textId="77777777" w:rsidR="002D2AFB" w:rsidRDefault="002D2AFB" w:rsidP="00481F69">
      <w:pPr>
        <w:pStyle w:val="a3"/>
        <w:spacing w:after="0"/>
        <w:jc w:val="both"/>
      </w:pPr>
    </w:p>
    <w:p w14:paraId="701CD7D8" w14:textId="71D4833F" w:rsidR="00202345" w:rsidRPr="002D2AFB" w:rsidRDefault="00202345" w:rsidP="00481F69">
      <w:pPr>
        <w:pStyle w:val="a3"/>
        <w:spacing w:after="0"/>
        <w:jc w:val="both"/>
        <w:rPr>
          <w:b/>
        </w:rPr>
      </w:pPr>
      <w:r w:rsidRPr="002D2AFB">
        <w:rPr>
          <w:b/>
        </w:rPr>
        <w:t xml:space="preserve">Q: </w:t>
      </w:r>
      <w:r w:rsidR="002D2AFB" w:rsidRPr="002D2AFB">
        <w:rPr>
          <w:b/>
        </w:rPr>
        <w:t>Need for clarifications about affiliation</w:t>
      </w:r>
      <w:r w:rsidRPr="002D2AFB">
        <w:rPr>
          <w:b/>
        </w:rPr>
        <w:t xml:space="preserve"> </w:t>
      </w:r>
    </w:p>
    <w:p w14:paraId="014EC9E7" w14:textId="279F1D4D" w:rsidR="00202345" w:rsidRDefault="00202345" w:rsidP="00481F69">
      <w:pPr>
        <w:pStyle w:val="a3"/>
        <w:spacing w:after="0"/>
        <w:jc w:val="both"/>
      </w:pPr>
      <w:r>
        <w:t xml:space="preserve">A: as far as they are different legal entities, it is possible to apply as applicant and co applicant, </w:t>
      </w:r>
    </w:p>
    <w:p w14:paraId="1E33CF11" w14:textId="1FF981BC" w:rsidR="00202345" w:rsidRPr="001F4923" w:rsidRDefault="00202345" w:rsidP="00481F69">
      <w:pPr>
        <w:pStyle w:val="a3"/>
        <w:spacing w:after="0"/>
        <w:jc w:val="both"/>
        <w:rPr>
          <w:b/>
        </w:rPr>
      </w:pPr>
      <w:r w:rsidRPr="001F4923">
        <w:rPr>
          <w:b/>
        </w:rPr>
        <w:lastRenderedPageBreak/>
        <w:t xml:space="preserve">Q: </w:t>
      </w:r>
      <w:r w:rsidR="001F4923">
        <w:rPr>
          <w:b/>
        </w:rPr>
        <w:t xml:space="preserve">please </w:t>
      </w:r>
      <w:r w:rsidRPr="001F4923">
        <w:rPr>
          <w:b/>
        </w:rPr>
        <w:t xml:space="preserve">specify the numbers of co-applicants / how do you ensure the security </w:t>
      </w:r>
      <w:r w:rsidR="001F4923">
        <w:rPr>
          <w:b/>
        </w:rPr>
        <w:t>in the</w:t>
      </w:r>
      <w:r w:rsidRPr="001F4923">
        <w:rPr>
          <w:b/>
        </w:rPr>
        <w:t xml:space="preserve"> use of funding in </w:t>
      </w:r>
      <w:r w:rsidR="001F4923">
        <w:rPr>
          <w:b/>
        </w:rPr>
        <w:t>LAs</w:t>
      </w:r>
      <w:r w:rsidR="001F4923" w:rsidRPr="001F4923">
        <w:rPr>
          <w:b/>
        </w:rPr>
        <w:t xml:space="preserve"> </w:t>
      </w:r>
      <w:r w:rsidR="001F4923">
        <w:rPr>
          <w:b/>
        </w:rPr>
        <w:t xml:space="preserve">of </w:t>
      </w:r>
      <w:r w:rsidRPr="001F4923">
        <w:rPr>
          <w:b/>
        </w:rPr>
        <w:t xml:space="preserve">developing countries </w:t>
      </w:r>
    </w:p>
    <w:p w14:paraId="29C79586" w14:textId="0F0E709A" w:rsidR="00202345" w:rsidRDefault="00202345" w:rsidP="00481F69">
      <w:pPr>
        <w:pStyle w:val="a3"/>
        <w:spacing w:after="0"/>
        <w:jc w:val="both"/>
      </w:pPr>
      <w:r>
        <w:t xml:space="preserve">A: </w:t>
      </w:r>
      <w:r w:rsidR="00CA404D">
        <w:t>not clear yet, the answer will be published soon</w:t>
      </w:r>
      <w:r w:rsidR="00694DAA">
        <w:t xml:space="preserve">. Regarding the monitoring process, rules in the contract that will be signed </w:t>
      </w:r>
      <w:r w:rsidR="00CA404D">
        <w:t>under</w:t>
      </w:r>
      <w:r w:rsidR="00694DAA">
        <w:t xml:space="preserve"> EU rules </w:t>
      </w:r>
      <w:r w:rsidR="00CA404D">
        <w:t>regarding</w:t>
      </w:r>
      <w:r w:rsidR="00694DAA">
        <w:t xml:space="preserve"> how funds are given and spent. Funds will be given to EU delegations that will be in charge of monitor the funds etc. </w:t>
      </w:r>
    </w:p>
    <w:p w14:paraId="41F2CA2F" w14:textId="77777777" w:rsidR="001F4923" w:rsidRDefault="001F4923" w:rsidP="00481F69">
      <w:pPr>
        <w:pStyle w:val="a3"/>
        <w:spacing w:after="0"/>
        <w:jc w:val="both"/>
      </w:pPr>
    </w:p>
    <w:p w14:paraId="4530F52A" w14:textId="6D309CBA" w:rsidR="00DE45F1" w:rsidRPr="00CA404D" w:rsidRDefault="00DE45F1" w:rsidP="00481F69">
      <w:pPr>
        <w:pStyle w:val="a3"/>
        <w:spacing w:after="0"/>
        <w:jc w:val="both"/>
        <w:rPr>
          <w:b/>
        </w:rPr>
      </w:pPr>
      <w:r w:rsidRPr="00CA404D">
        <w:rPr>
          <w:b/>
        </w:rPr>
        <w:t xml:space="preserve">Q: what are third parties that can be also involved? </w:t>
      </w:r>
    </w:p>
    <w:p w14:paraId="50282D5D" w14:textId="77777777" w:rsidR="00CA404D" w:rsidRDefault="00DE45F1" w:rsidP="00481F69">
      <w:pPr>
        <w:pStyle w:val="a3"/>
        <w:spacing w:after="0"/>
        <w:jc w:val="both"/>
      </w:pPr>
      <w:r>
        <w:t xml:space="preserve">A: when the funds can be attributed to the third part, are not part of the consortium, are not contractors, but are necessary to provide the service. </w:t>
      </w:r>
    </w:p>
    <w:p w14:paraId="1C4BA557" w14:textId="77777777" w:rsidR="00CA404D" w:rsidRDefault="00CA404D" w:rsidP="00481F69">
      <w:pPr>
        <w:pStyle w:val="a3"/>
        <w:spacing w:after="0"/>
        <w:jc w:val="both"/>
      </w:pPr>
    </w:p>
    <w:p w14:paraId="2D6698FC" w14:textId="3061356F" w:rsidR="00DE45F1" w:rsidRPr="00EE3082" w:rsidRDefault="00DE45F1" w:rsidP="00481F69">
      <w:pPr>
        <w:pStyle w:val="a3"/>
        <w:spacing w:after="0"/>
        <w:jc w:val="both"/>
        <w:rPr>
          <w:b/>
        </w:rPr>
      </w:pPr>
      <w:r w:rsidRPr="00EE3082">
        <w:rPr>
          <w:b/>
        </w:rPr>
        <w:t xml:space="preserve">Q: possible to target different regions? </w:t>
      </w:r>
    </w:p>
    <w:p w14:paraId="49ECD28E" w14:textId="7AB117D3" w:rsidR="00DE45F1" w:rsidRDefault="00DE45F1" w:rsidP="00481F69">
      <w:pPr>
        <w:pStyle w:val="a3"/>
        <w:spacing w:after="0"/>
        <w:jc w:val="both"/>
      </w:pPr>
      <w:r>
        <w:t>A: it is not possible to target</w:t>
      </w:r>
      <w:r w:rsidR="00EE3082" w:rsidRPr="00EE3082">
        <w:t xml:space="preserve"> </w:t>
      </w:r>
      <w:r w:rsidR="00EE3082">
        <w:t>multiple regions</w:t>
      </w:r>
      <w:r>
        <w:t xml:space="preserve"> in this call. At least, triangular cooperation (1 </w:t>
      </w:r>
      <w:r w:rsidR="00EE3082">
        <w:t>developed</w:t>
      </w:r>
      <w:r>
        <w:t xml:space="preserve"> and 2 </w:t>
      </w:r>
      <w:r w:rsidR="00EE3082">
        <w:t>developing countries</w:t>
      </w:r>
      <w:r>
        <w:t xml:space="preserve">). </w:t>
      </w:r>
      <w:r w:rsidR="006B4D93">
        <w:t>Ex: Mozambique lead applicant – Italy co-</w:t>
      </w:r>
      <w:r w:rsidR="00EE3082">
        <w:t>applicant</w:t>
      </w:r>
      <w:r w:rsidR="006B4D93">
        <w:t xml:space="preserve">, </w:t>
      </w:r>
      <w:r w:rsidR="00EE3082">
        <w:t>Brazil</w:t>
      </w:r>
      <w:r w:rsidR="006B4D93">
        <w:t xml:space="preserve"> can be part but not as a beneficiary country (minor part). We want to ensure a proper monitoring of </w:t>
      </w:r>
      <w:r w:rsidR="00EE3082">
        <w:t>implementation</w:t>
      </w:r>
      <w:r w:rsidR="006B4D93">
        <w:t xml:space="preserve"> of activities, that’s why we give money to one delegation, easier to monitor. </w:t>
      </w:r>
      <w:r w:rsidR="00637A08">
        <w:t xml:space="preserve">Actions need to be </w:t>
      </w:r>
      <w:r w:rsidR="00EE3082">
        <w:t>set i</w:t>
      </w:r>
      <w:r w:rsidR="00637A08">
        <w:t xml:space="preserve">n one country </w:t>
      </w:r>
      <w:r w:rsidR="00EE3082">
        <w:t>basically</w:t>
      </w:r>
      <w:r w:rsidR="00637A08">
        <w:t>.</w:t>
      </w:r>
    </w:p>
    <w:p w14:paraId="23A67AC9" w14:textId="77777777" w:rsidR="00EE3082" w:rsidRDefault="00EE3082" w:rsidP="00481F69">
      <w:pPr>
        <w:pStyle w:val="a3"/>
        <w:spacing w:after="0"/>
        <w:jc w:val="both"/>
      </w:pPr>
    </w:p>
    <w:p w14:paraId="511FDD17" w14:textId="1D528EC6" w:rsidR="00637A08" w:rsidRPr="00A521E5" w:rsidRDefault="00637A08" w:rsidP="00481F69">
      <w:pPr>
        <w:pStyle w:val="a3"/>
        <w:spacing w:after="0"/>
        <w:jc w:val="both"/>
        <w:rPr>
          <w:b/>
        </w:rPr>
      </w:pPr>
      <w:r w:rsidRPr="00A521E5">
        <w:rPr>
          <w:b/>
        </w:rPr>
        <w:t xml:space="preserve">Q: about </w:t>
      </w:r>
      <w:r w:rsidR="00A521E5" w:rsidRPr="00A521E5">
        <w:rPr>
          <w:b/>
        </w:rPr>
        <w:t>eligibility</w:t>
      </w:r>
      <w:r w:rsidRPr="00A521E5">
        <w:rPr>
          <w:b/>
        </w:rPr>
        <w:t xml:space="preserve"> of UN agencies, </w:t>
      </w:r>
      <w:r w:rsidR="00A521E5">
        <w:rPr>
          <w:b/>
        </w:rPr>
        <w:t>UN</w:t>
      </w:r>
      <w:r w:rsidRPr="00A521E5">
        <w:rPr>
          <w:b/>
        </w:rPr>
        <w:t xml:space="preserve"> habitat for instance, can apply as co applicant?</w:t>
      </w:r>
    </w:p>
    <w:p w14:paraId="264F0181" w14:textId="796012FD" w:rsidR="00637A08" w:rsidRDefault="00637A08" w:rsidP="00481F69">
      <w:pPr>
        <w:pStyle w:val="a3"/>
        <w:spacing w:after="0"/>
        <w:jc w:val="both"/>
      </w:pPr>
      <w:r>
        <w:t xml:space="preserve">A: not the international </w:t>
      </w:r>
      <w:r w:rsidR="00066864">
        <w:t>organizations</w:t>
      </w:r>
      <w:r>
        <w:t xml:space="preserve">. Subnational entities and public providers related to </w:t>
      </w:r>
      <w:r w:rsidR="00A521E5">
        <w:t>Las only</w:t>
      </w:r>
      <w:r>
        <w:t xml:space="preserve">. </w:t>
      </w:r>
    </w:p>
    <w:p w14:paraId="033C16D4" w14:textId="77777777" w:rsidR="00A521E5" w:rsidRDefault="00A521E5" w:rsidP="00481F69">
      <w:pPr>
        <w:pStyle w:val="a3"/>
        <w:spacing w:after="0"/>
        <w:jc w:val="both"/>
      </w:pPr>
    </w:p>
    <w:p w14:paraId="3F4516EB" w14:textId="5BA37F9B" w:rsidR="00637A08" w:rsidRPr="000641F0" w:rsidRDefault="00637A08" w:rsidP="00481F69">
      <w:pPr>
        <w:pStyle w:val="a3"/>
        <w:spacing w:after="0"/>
        <w:jc w:val="both"/>
        <w:rPr>
          <w:b/>
        </w:rPr>
      </w:pPr>
      <w:r w:rsidRPr="000641F0">
        <w:rPr>
          <w:b/>
        </w:rPr>
        <w:t xml:space="preserve">Q: </w:t>
      </w:r>
      <w:r w:rsidR="000641F0" w:rsidRPr="000641F0">
        <w:rPr>
          <w:b/>
        </w:rPr>
        <w:t xml:space="preserve">regarding the creation of consortia </w:t>
      </w:r>
    </w:p>
    <w:p w14:paraId="477E1A8B" w14:textId="43E7867D" w:rsidR="00637A08" w:rsidRDefault="00637A08" w:rsidP="00481F69">
      <w:pPr>
        <w:pStyle w:val="a3"/>
        <w:spacing w:after="0"/>
        <w:jc w:val="both"/>
      </w:pPr>
      <w:r>
        <w:t xml:space="preserve">A: </w:t>
      </w:r>
      <w:r w:rsidR="000641F0">
        <w:t xml:space="preserve">you </w:t>
      </w:r>
      <w:r>
        <w:t xml:space="preserve">should be able to present a proposal </w:t>
      </w:r>
      <w:r w:rsidR="001C033F">
        <w:t>for example, the</w:t>
      </w:r>
      <w:r>
        <w:t xml:space="preserve"> city of Paris + </w:t>
      </w:r>
      <w:r w:rsidR="001C033F">
        <w:t>the city</w:t>
      </w:r>
      <w:r>
        <w:t xml:space="preserve"> of Bonne supporting a city in Kenya (or a region, or several cities). Also possible a city </w:t>
      </w:r>
      <w:r w:rsidR="001C033F">
        <w:t>i</w:t>
      </w:r>
      <w:r>
        <w:t xml:space="preserve">n Italy working with </w:t>
      </w:r>
      <w:r w:rsidR="001C033F">
        <w:t>academies</w:t>
      </w:r>
      <w:r>
        <w:t xml:space="preserve"> </w:t>
      </w:r>
      <w:r w:rsidR="001C033F">
        <w:t>in</w:t>
      </w:r>
      <w:r>
        <w:t xml:space="preserve"> Netherlands</w:t>
      </w:r>
      <w:r w:rsidR="001C033F">
        <w:t xml:space="preserve"> to support cities in partner countries</w:t>
      </w:r>
      <w:r>
        <w:t xml:space="preserve">. </w:t>
      </w:r>
    </w:p>
    <w:p w14:paraId="083D8905" w14:textId="77777777" w:rsidR="000C4F4D" w:rsidRDefault="000C4F4D" w:rsidP="00481F69">
      <w:pPr>
        <w:pStyle w:val="a3"/>
        <w:spacing w:after="0"/>
        <w:jc w:val="both"/>
      </w:pPr>
    </w:p>
    <w:p w14:paraId="4DD79648" w14:textId="654A37C9" w:rsidR="00637A08" w:rsidRPr="00585D67" w:rsidRDefault="00637A08" w:rsidP="00481F69">
      <w:pPr>
        <w:pStyle w:val="a3"/>
        <w:spacing w:after="0"/>
        <w:jc w:val="both"/>
        <w:rPr>
          <w:b/>
        </w:rPr>
      </w:pPr>
      <w:r w:rsidRPr="00585D67">
        <w:rPr>
          <w:b/>
        </w:rPr>
        <w:t>Q: (</w:t>
      </w:r>
      <w:proofErr w:type="spellStart"/>
      <w:r w:rsidRPr="00585D67">
        <w:rPr>
          <w:b/>
        </w:rPr>
        <w:t>CoMSSA</w:t>
      </w:r>
      <w:proofErr w:type="spellEnd"/>
      <w:r w:rsidRPr="00585D67">
        <w:rPr>
          <w:b/>
        </w:rPr>
        <w:t>): is it possible to submit an application</w:t>
      </w:r>
      <w:r w:rsidR="009A472F">
        <w:rPr>
          <w:b/>
        </w:rPr>
        <w:t xml:space="preserve"> even if our activities end soon</w:t>
      </w:r>
      <w:r w:rsidRPr="00585D67">
        <w:rPr>
          <w:b/>
        </w:rPr>
        <w:t>?</w:t>
      </w:r>
    </w:p>
    <w:p w14:paraId="7AC9C8C5" w14:textId="12B7647A" w:rsidR="00637A08" w:rsidRDefault="00637A08" w:rsidP="00481F69">
      <w:pPr>
        <w:pStyle w:val="a3"/>
        <w:spacing w:after="0"/>
        <w:jc w:val="both"/>
      </w:pPr>
      <w:r>
        <w:t xml:space="preserve">A: in existing partnerships, possible but have to pay attention to actions that you </w:t>
      </w:r>
      <w:r w:rsidR="00066864">
        <w:t>elaborate</w:t>
      </w:r>
      <w:r>
        <w:t xml:space="preserve"> (pas de </w:t>
      </w:r>
      <w:proofErr w:type="spellStart"/>
      <w:r w:rsidR="00585D67">
        <w:t>répé</w:t>
      </w:r>
      <w:r w:rsidR="00066864">
        <w:t>tition</w:t>
      </w:r>
      <w:proofErr w:type="spellEnd"/>
      <w:r>
        <w:t xml:space="preserve">, de la </w:t>
      </w:r>
      <w:proofErr w:type="spellStart"/>
      <w:r w:rsidR="00585D67">
        <w:t>complémentarité</w:t>
      </w:r>
      <w:proofErr w:type="spellEnd"/>
      <w:r>
        <w:t xml:space="preserve">). </w:t>
      </w:r>
      <w:r w:rsidR="00B9641B">
        <w:t>Build on partnerships you already have and demonstrate clearly what you have on the ground and explain in which ways you can scale it up.</w:t>
      </w:r>
    </w:p>
    <w:p w14:paraId="3BBE3A9E" w14:textId="77777777" w:rsidR="000C4F4D" w:rsidRDefault="000C4F4D" w:rsidP="00481F69">
      <w:pPr>
        <w:pStyle w:val="a3"/>
        <w:spacing w:after="0"/>
        <w:jc w:val="both"/>
      </w:pPr>
    </w:p>
    <w:p w14:paraId="4E170688" w14:textId="7BB71DAE" w:rsidR="00B9641B" w:rsidRPr="00585D67" w:rsidRDefault="00B9641B" w:rsidP="00481F69">
      <w:pPr>
        <w:pStyle w:val="a3"/>
        <w:spacing w:after="0"/>
        <w:jc w:val="both"/>
        <w:rPr>
          <w:b/>
        </w:rPr>
      </w:pPr>
      <w:r w:rsidRPr="00585D67">
        <w:rPr>
          <w:b/>
        </w:rPr>
        <w:t>Q</w:t>
      </w:r>
      <w:r w:rsidR="00585D67">
        <w:rPr>
          <w:b/>
        </w:rPr>
        <w:t>: can you specify the type of actions</w:t>
      </w:r>
      <w:r w:rsidRPr="00585D67">
        <w:rPr>
          <w:b/>
        </w:rPr>
        <w:t xml:space="preserve"> </w:t>
      </w:r>
    </w:p>
    <w:p w14:paraId="215C8E80" w14:textId="28C299F7" w:rsidR="00052A79" w:rsidRDefault="00052A79" w:rsidP="00481F69">
      <w:pPr>
        <w:pStyle w:val="a3"/>
        <w:spacing w:after="0"/>
        <w:jc w:val="both"/>
      </w:pPr>
      <w:r>
        <w:t xml:space="preserve">A: everything you can finance (infrastructures, urban mobility), </w:t>
      </w:r>
      <w:r w:rsidR="00585D67">
        <w:t xml:space="preserve">better when it targets </w:t>
      </w:r>
      <w:r>
        <w:t>more capacity building (and this type of actions), but we will look for efficiency</w:t>
      </w:r>
      <w:r w:rsidR="00585D67">
        <w:t xml:space="preserve"> mainly</w:t>
      </w:r>
      <w:r>
        <w:t xml:space="preserve">. </w:t>
      </w:r>
    </w:p>
    <w:p w14:paraId="0BDB82EA" w14:textId="77777777" w:rsidR="000C4F4D" w:rsidRDefault="000C4F4D" w:rsidP="00481F69">
      <w:pPr>
        <w:pStyle w:val="a3"/>
        <w:spacing w:after="0"/>
        <w:jc w:val="both"/>
      </w:pPr>
    </w:p>
    <w:p w14:paraId="1F24AE81" w14:textId="4D5E97F1" w:rsidR="00052A79" w:rsidRPr="002B1EA4" w:rsidRDefault="00052A79" w:rsidP="00481F69">
      <w:pPr>
        <w:pStyle w:val="a3"/>
        <w:spacing w:after="0"/>
        <w:jc w:val="both"/>
        <w:rPr>
          <w:b/>
        </w:rPr>
      </w:pPr>
      <w:r w:rsidRPr="002B1EA4">
        <w:rPr>
          <w:b/>
        </w:rPr>
        <w:t xml:space="preserve">Q: that could be more than one country </w:t>
      </w:r>
      <w:r w:rsidR="00066864" w:rsidRPr="002B1EA4">
        <w:rPr>
          <w:b/>
        </w:rPr>
        <w:t>participating</w:t>
      </w:r>
      <w:r w:rsidRPr="002B1EA4">
        <w:rPr>
          <w:b/>
        </w:rPr>
        <w:t xml:space="preserve"> </w:t>
      </w:r>
      <w:r w:rsidR="002B1EA4" w:rsidRPr="002B1EA4">
        <w:rPr>
          <w:b/>
        </w:rPr>
        <w:t>in</w:t>
      </w:r>
      <w:r w:rsidR="002B1EA4">
        <w:rPr>
          <w:b/>
        </w:rPr>
        <w:t xml:space="preserve"> the</w:t>
      </w:r>
      <w:r w:rsidR="002B1EA4" w:rsidRPr="002B1EA4">
        <w:rPr>
          <w:b/>
        </w:rPr>
        <w:t xml:space="preserve"> call</w:t>
      </w:r>
      <w:r w:rsidRPr="002B1EA4">
        <w:rPr>
          <w:b/>
        </w:rPr>
        <w:t>?</w:t>
      </w:r>
    </w:p>
    <w:p w14:paraId="24515E49" w14:textId="58071A6A" w:rsidR="00052A79" w:rsidRDefault="00052A79" w:rsidP="00481F69">
      <w:pPr>
        <w:pStyle w:val="a3"/>
        <w:spacing w:after="0"/>
        <w:jc w:val="both"/>
      </w:pPr>
      <w:r>
        <w:t xml:space="preserve">A: in the UE, several countries, but only one developing countries. But </w:t>
      </w:r>
      <w:r w:rsidR="002B1EA4">
        <w:t>it is possible to have multip</w:t>
      </w:r>
      <w:r w:rsidR="00066864">
        <w:t>le</w:t>
      </w:r>
      <w:r>
        <w:t xml:space="preserve"> cities in this </w:t>
      </w:r>
      <w:r w:rsidR="002B1EA4">
        <w:t>very country. We doing this to better assess the activities =</w:t>
      </w:r>
      <w:r>
        <w:t xml:space="preserve">&gt; if the actions can be replicated in other cities. Replicability of actions and also territorial approach </w:t>
      </w:r>
      <w:r w:rsidR="002B1EA4">
        <w:t>has to be</w:t>
      </w:r>
      <w:r>
        <w:t xml:space="preserve"> promote</w:t>
      </w:r>
      <w:r w:rsidR="002B1EA4">
        <w:t>d</w:t>
      </w:r>
      <w:r>
        <w:t>. Ex: Tunis + secondary cities around it is possible.</w:t>
      </w:r>
    </w:p>
    <w:p w14:paraId="7F39F15E" w14:textId="77777777" w:rsidR="000C4F4D" w:rsidRDefault="000C4F4D" w:rsidP="00481F69">
      <w:pPr>
        <w:pStyle w:val="a3"/>
        <w:spacing w:after="0"/>
        <w:jc w:val="both"/>
      </w:pPr>
    </w:p>
    <w:p w14:paraId="423B3862" w14:textId="0FA3C5B2" w:rsidR="00052A79" w:rsidRPr="009A472F" w:rsidRDefault="00052A79" w:rsidP="00481F69">
      <w:pPr>
        <w:pStyle w:val="a3"/>
        <w:spacing w:after="0"/>
        <w:jc w:val="both"/>
        <w:rPr>
          <w:b/>
        </w:rPr>
      </w:pPr>
      <w:r w:rsidRPr="009A472F">
        <w:rPr>
          <w:b/>
        </w:rPr>
        <w:t xml:space="preserve">Q: </w:t>
      </w:r>
      <w:r w:rsidR="00AA742F" w:rsidRPr="009A472F">
        <w:rPr>
          <w:b/>
        </w:rPr>
        <w:t>how can we find potential partners?</w:t>
      </w:r>
    </w:p>
    <w:p w14:paraId="495DCECF" w14:textId="3EBA383C" w:rsidR="00AA742F" w:rsidRDefault="00AA742F" w:rsidP="00481F69">
      <w:pPr>
        <w:pStyle w:val="a3"/>
        <w:spacing w:after="0"/>
        <w:jc w:val="both"/>
      </w:pPr>
      <w:r>
        <w:t xml:space="preserve">A: no tools for this. But in the coming year we think about </w:t>
      </w:r>
      <w:r w:rsidR="009A472F">
        <w:t>the creation of</w:t>
      </w:r>
      <w:r>
        <w:t xml:space="preserve"> a </w:t>
      </w:r>
      <w:r w:rsidR="009A472F">
        <w:t>platform</w:t>
      </w:r>
      <w:r>
        <w:t xml:space="preserve"> to make this possible.</w:t>
      </w:r>
    </w:p>
    <w:p w14:paraId="6CEDA359" w14:textId="77777777" w:rsidR="000C4F4D" w:rsidRDefault="000C4F4D" w:rsidP="00481F69">
      <w:pPr>
        <w:pStyle w:val="a3"/>
        <w:spacing w:after="0"/>
        <w:jc w:val="both"/>
      </w:pPr>
    </w:p>
    <w:p w14:paraId="59CC79A1" w14:textId="3A97D353" w:rsidR="00AA742F" w:rsidRPr="009A472F" w:rsidRDefault="00AA742F" w:rsidP="00481F69">
      <w:pPr>
        <w:pStyle w:val="a3"/>
        <w:spacing w:after="0"/>
        <w:jc w:val="both"/>
        <w:rPr>
          <w:b/>
        </w:rPr>
      </w:pPr>
      <w:r w:rsidRPr="009A472F">
        <w:rPr>
          <w:b/>
        </w:rPr>
        <w:t>Q: regarding the timeline, is it flexible?</w:t>
      </w:r>
    </w:p>
    <w:p w14:paraId="6D92E154" w14:textId="090C3735" w:rsidR="00AA742F" w:rsidRDefault="00AA742F" w:rsidP="00481F69">
      <w:pPr>
        <w:pStyle w:val="a3"/>
        <w:spacing w:after="0"/>
        <w:jc w:val="both"/>
      </w:pPr>
      <w:r>
        <w:t xml:space="preserve">A: tight deadline for sure, but first will be a selection phase (shortlist based on a </w:t>
      </w:r>
      <w:r w:rsidR="00066864">
        <w:t>detailed</w:t>
      </w:r>
      <w:r>
        <w:t xml:space="preserve"> concept note). We will give </w:t>
      </w:r>
      <w:r w:rsidR="009A472F">
        <w:t>m</w:t>
      </w:r>
      <w:r>
        <w:t xml:space="preserve">ore time after to submit the full proposal. </w:t>
      </w:r>
    </w:p>
    <w:p w14:paraId="73A08570" w14:textId="77777777" w:rsidR="000C4F4D" w:rsidRDefault="000C4F4D" w:rsidP="00481F69">
      <w:pPr>
        <w:pStyle w:val="a3"/>
        <w:spacing w:after="0"/>
        <w:jc w:val="both"/>
      </w:pPr>
    </w:p>
    <w:p w14:paraId="1A398330" w14:textId="6F10744A" w:rsidR="00393707" w:rsidRPr="009A472F" w:rsidRDefault="00393707" w:rsidP="00481F69">
      <w:pPr>
        <w:pStyle w:val="a3"/>
        <w:spacing w:after="0"/>
        <w:jc w:val="both"/>
        <w:rPr>
          <w:b/>
        </w:rPr>
      </w:pPr>
      <w:r w:rsidRPr="009A472F">
        <w:rPr>
          <w:b/>
        </w:rPr>
        <w:t xml:space="preserve">Q: </w:t>
      </w:r>
      <w:r w:rsidR="009A472F">
        <w:rPr>
          <w:b/>
        </w:rPr>
        <w:t>(CUF)</w:t>
      </w:r>
      <w:r w:rsidR="00901287" w:rsidRPr="009A472F">
        <w:rPr>
          <w:b/>
        </w:rPr>
        <w:t xml:space="preserve"> difficult to be part of a consortia </w:t>
      </w:r>
      <w:r w:rsidR="009A472F">
        <w:rPr>
          <w:b/>
        </w:rPr>
        <w:t>as</w:t>
      </w:r>
      <w:r w:rsidR="00901287" w:rsidRPr="009A472F">
        <w:rPr>
          <w:b/>
        </w:rPr>
        <w:t xml:space="preserve"> co-applicant / lead applicant, so how to get the most important co-</w:t>
      </w:r>
      <w:r w:rsidR="009A472F">
        <w:rPr>
          <w:b/>
        </w:rPr>
        <w:t>funding</w:t>
      </w:r>
      <w:r w:rsidR="00901287" w:rsidRPr="009A472F">
        <w:rPr>
          <w:b/>
        </w:rPr>
        <w:t xml:space="preserve"> (</w:t>
      </w:r>
      <w:proofErr w:type="gramStart"/>
      <w:r w:rsidR="00901287" w:rsidRPr="009A472F">
        <w:rPr>
          <w:b/>
        </w:rPr>
        <w:t>9O%</w:t>
      </w:r>
      <w:proofErr w:type="gramEnd"/>
      <w:r w:rsidR="00901287" w:rsidRPr="009A472F">
        <w:rPr>
          <w:b/>
        </w:rPr>
        <w:t>)?</w:t>
      </w:r>
      <w:r w:rsidR="00B55CDD" w:rsidRPr="009A472F">
        <w:rPr>
          <w:b/>
        </w:rPr>
        <w:t xml:space="preserve"> We pay attention to our partners, we are often not so strong to do so. Be careful regarding the calendar etc. if you really want to target </w:t>
      </w:r>
      <w:r w:rsidR="009A472F">
        <w:rPr>
          <w:b/>
        </w:rPr>
        <w:t>LAs</w:t>
      </w:r>
      <w:r w:rsidR="00B55CDD" w:rsidRPr="009A472F">
        <w:rPr>
          <w:b/>
        </w:rPr>
        <w:t xml:space="preserve">. </w:t>
      </w:r>
    </w:p>
    <w:p w14:paraId="5DC8D106" w14:textId="67AF5BD6" w:rsidR="00B55CDD" w:rsidRDefault="00B55CDD" w:rsidP="00481F69">
      <w:pPr>
        <w:pStyle w:val="a3"/>
        <w:spacing w:after="0"/>
        <w:jc w:val="both"/>
      </w:pPr>
      <w:r>
        <w:t>A: apply with LA</w:t>
      </w:r>
      <w:r w:rsidR="009A472F">
        <w:t>s</w:t>
      </w:r>
      <w:r>
        <w:t xml:space="preserve"> you know strong </w:t>
      </w:r>
      <w:r w:rsidR="00066864">
        <w:t>enough</w:t>
      </w:r>
      <w:r w:rsidR="009A472F">
        <w:t>.</w:t>
      </w:r>
    </w:p>
    <w:p w14:paraId="6C2F9DEC" w14:textId="79CA53FA" w:rsidR="00B55CDD" w:rsidRDefault="00B55CDD" w:rsidP="00481F69">
      <w:pPr>
        <w:pStyle w:val="a3"/>
        <w:spacing w:after="0"/>
        <w:jc w:val="both"/>
      </w:pPr>
    </w:p>
    <w:p w14:paraId="65E7DF80" w14:textId="77777777" w:rsidR="00CB660E" w:rsidRPr="00E45B54" w:rsidRDefault="00CB660E" w:rsidP="00CB660E">
      <w:pPr>
        <w:spacing w:after="0"/>
        <w:jc w:val="both"/>
        <w:rPr>
          <w:u w:val="single"/>
        </w:rPr>
      </w:pPr>
      <w:r w:rsidRPr="00E45B54">
        <w:rPr>
          <w:u w:val="single"/>
        </w:rPr>
        <w:t>Additional information</w:t>
      </w:r>
      <w:r>
        <w:rPr>
          <w:u w:val="single"/>
        </w:rPr>
        <w:t>:</w:t>
      </w:r>
    </w:p>
    <w:p w14:paraId="0B7614B5" w14:textId="77777777" w:rsidR="00CB660E" w:rsidRDefault="00CB660E" w:rsidP="00CB660E">
      <w:pPr>
        <w:spacing w:after="0"/>
        <w:jc w:val="both"/>
      </w:pPr>
      <w:r>
        <w:t>Answers to the Q&amp;A will be published in the coming days and the 25</w:t>
      </w:r>
      <w:r w:rsidRPr="00517372">
        <w:rPr>
          <w:vertAlign w:val="superscript"/>
        </w:rPr>
        <w:t>th</w:t>
      </w:r>
      <w:r>
        <w:t xml:space="preserve"> of December will be published the second bunch of replies. </w:t>
      </w:r>
    </w:p>
    <w:p w14:paraId="4C052A1C" w14:textId="77777777" w:rsidR="00CB660E" w:rsidRDefault="00CB660E" w:rsidP="00CB660E">
      <w:pPr>
        <w:spacing w:after="0"/>
        <w:jc w:val="both"/>
      </w:pPr>
      <w:r>
        <w:t xml:space="preserve">Evaluation committee will assess the applications by the end of December (the ones that have been selected will be informed at this moment). </w:t>
      </w:r>
    </w:p>
    <w:p w14:paraId="205E8A2F" w14:textId="77777777" w:rsidR="00CB660E" w:rsidRDefault="00CB660E" w:rsidP="00481F69">
      <w:pPr>
        <w:pStyle w:val="a3"/>
        <w:spacing w:after="0"/>
        <w:jc w:val="both"/>
      </w:pPr>
    </w:p>
    <w:p w14:paraId="0539604F" w14:textId="77777777" w:rsidR="00CB660E" w:rsidRDefault="00B55CDD" w:rsidP="00CB660E">
      <w:pPr>
        <w:spacing w:after="0"/>
        <w:jc w:val="both"/>
      </w:pPr>
      <w:r w:rsidRPr="00CB660E">
        <w:rPr>
          <w:u w:val="single"/>
        </w:rPr>
        <w:t>Suggestions:</w:t>
      </w:r>
      <w:r>
        <w:t xml:space="preserve"> </w:t>
      </w:r>
    </w:p>
    <w:p w14:paraId="4271E806" w14:textId="307938AF" w:rsidR="00CB660E" w:rsidRDefault="00CB660E" w:rsidP="00CB660E">
      <w:pPr>
        <w:pStyle w:val="a3"/>
        <w:numPr>
          <w:ilvl w:val="0"/>
          <w:numId w:val="2"/>
        </w:numPr>
        <w:spacing w:after="0"/>
        <w:jc w:val="both"/>
      </w:pPr>
      <w:r>
        <w:t>N</w:t>
      </w:r>
      <w:r w:rsidR="00A42754">
        <w:t xml:space="preserve">eed for the constitution of partnerships which include peer to peer, </w:t>
      </w:r>
      <w:proofErr w:type="spellStart"/>
      <w:r w:rsidR="00A42754">
        <w:t>dec</w:t>
      </w:r>
      <w:r>
        <w:t>entralised</w:t>
      </w:r>
      <w:proofErr w:type="spellEnd"/>
      <w:r w:rsidR="00A42754">
        <w:t xml:space="preserve"> coop</w:t>
      </w:r>
      <w:r>
        <w:t>eration</w:t>
      </w:r>
      <w:r w:rsidR="00A42754">
        <w:t xml:space="preserve">, twining =&gt; make it clear, the </w:t>
      </w:r>
      <w:r w:rsidR="00A42754" w:rsidRPr="00CB660E">
        <w:rPr>
          <w:b/>
        </w:rPr>
        <w:t>partnerships</w:t>
      </w:r>
      <w:r w:rsidRPr="00CB660E">
        <w:rPr>
          <w:b/>
        </w:rPr>
        <w:t xml:space="preserve"> have</w:t>
      </w:r>
      <w:r w:rsidR="00A42754" w:rsidRPr="00CB660E">
        <w:rPr>
          <w:b/>
        </w:rPr>
        <w:t xml:space="preserve"> </w:t>
      </w:r>
      <w:r w:rsidRPr="00CB660E">
        <w:rPr>
          <w:b/>
        </w:rPr>
        <w:t>to appear</w:t>
      </w:r>
      <w:r w:rsidR="00A42754" w:rsidRPr="00CB660E">
        <w:rPr>
          <w:b/>
        </w:rPr>
        <w:t xml:space="preserve"> clear</w:t>
      </w:r>
      <w:r w:rsidRPr="00CB660E">
        <w:rPr>
          <w:b/>
        </w:rPr>
        <w:t>ly</w:t>
      </w:r>
      <w:r w:rsidR="00A42754">
        <w:t xml:space="preserve">. </w:t>
      </w:r>
    </w:p>
    <w:p w14:paraId="6C8CFB61" w14:textId="730F61AA" w:rsidR="00CB660E" w:rsidRDefault="00A42754" w:rsidP="00CB660E">
      <w:pPr>
        <w:pStyle w:val="a3"/>
        <w:numPr>
          <w:ilvl w:val="0"/>
          <w:numId w:val="2"/>
        </w:numPr>
        <w:spacing w:after="0"/>
        <w:jc w:val="both"/>
      </w:pPr>
      <w:r>
        <w:t xml:space="preserve">As well as the importance of the </w:t>
      </w:r>
      <w:r w:rsidRPr="00CB660E">
        <w:rPr>
          <w:b/>
        </w:rPr>
        <w:t>integration of urban development</w:t>
      </w:r>
      <w:r>
        <w:t xml:space="preserve">. </w:t>
      </w:r>
    </w:p>
    <w:p w14:paraId="620497BA" w14:textId="6EF7AF8B" w:rsidR="00B55CDD" w:rsidRDefault="00CB660E" w:rsidP="00CB660E">
      <w:pPr>
        <w:pStyle w:val="a3"/>
        <w:numPr>
          <w:ilvl w:val="0"/>
          <w:numId w:val="2"/>
        </w:numPr>
        <w:spacing w:after="0"/>
        <w:jc w:val="both"/>
      </w:pPr>
      <w:r>
        <w:t>P</w:t>
      </w:r>
      <w:r w:rsidR="00A42754">
        <w:t xml:space="preserve">ay attention to the </w:t>
      </w:r>
      <w:r w:rsidR="00A42754" w:rsidRPr="00CB660E">
        <w:rPr>
          <w:b/>
        </w:rPr>
        <w:t>assessment grids</w:t>
      </w:r>
      <w:r w:rsidR="00A42754">
        <w:t xml:space="preserve"> (clearly address this in the proposal</w:t>
      </w:r>
      <w:r>
        <w:t xml:space="preserve"> and explain the relevance / efficiency</w:t>
      </w:r>
      <w:r w:rsidR="00A42754">
        <w:t xml:space="preserve">). </w:t>
      </w:r>
      <w:r>
        <w:t>Assessment grids help</w:t>
      </w:r>
      <w:r w:rsidR="00A42754">
        <w:t xml:space="preserve"> to prepare a good proposal (be careful with the way </w:t>
      </w:r>
      <w:r>
        <w:t>the proposal is formulated</w:t>
      </w:r>
      <w:r w:rsidR="00A42754">
        <w:t>).</w:t>
      </w:r>
    </w:p>
    <w:p w14:paraId="64C489DC" w14:textId="62E9A093" w:rsidR="00A42754" w:rsidRDefault="00A42754" w:rsidP="00481F69">
      <w:pPr>
        <w:pStyle w:val="a3"/>
        <w:spacing w:after="0"/>
        <w:jc w:val="both"/>
      </w:pPr>
    </w:p>
    <w:p w14:paraId="7819C39C" w14:textId="4A7029EE" w:rsidR="008A21BE" w:rsidRPr="008A21BE" w:rsidRDefault="00A42754" w:rsidP="008A21BE">
      <w:pPr>
        <w:pStyle w:val="a3"/>
        <w:numPr>
          <w:ilvl w:val="0"/>
          <w:numId w:val="2"/>
        </w:numPr>
        <w:spacing w:after="0"/>
        <w:jc w:val="both"/>
        <w:rPr>
          <w:lang w:val="fr-FR"/>
        </w:rPr>
      </w:pPr>
      <w:r w:rsidRPr="008A21BE">
        <w:rPr>
          <w:lang w:val="fr-FR"/>
        </w:rPr>
        <w:t>Regarder grille d’</w:t>
      </w:r>
      <w:r w:rsidR="00066864" w:rsidRPr="008A21BE">
        <w:rPr>
          <w:lang w:val="fr-FR"/>
        </w:rPr>
        <w:t>évaluation</w:t>
      </w:r>
      <w:r w:rsidRPr="008A21BE">
        <w:rPr>
          <w:lang w:val="fr-FR"/>
        </w:rPr>
        <w:t xml:space="preserve"> pour pouvoir </w:t>
      </w:r>
      <w:r w:rsidR="00066864" w:rsidRPr="008A21BE">
        <w:rPr>
          <w:lang w:val="fr-FR"/>
        </w:rPr>
        <w:t>être</w:t>
      </w:r>
      <w:r w:rsidRPr="008A21BE">
        <w:rPr>
          <w:lang w:val="fr-FR"/>
        </w:rPr>
        <w:t xml:space="preserve"> </w:t>
      </w:r>
      <w:r w:rsidR="00066864" w:rsidRPr="008A21BE">
        <w:rPr>
          <w:lang w:val="fr-FR"/>
        </w:rPr>
        <w:t>sélectionné</w:t>
      </w:r>
      <w:r w:rsidRPr="008A21BE">
        <w:rPr>
          <w:lang w:val="fr-FR"/>
        </w:rPr>
        <w:t xml:space="preserve">. Mais pour </w:t>
      </w:r>
      <w:r w:rsidR="00066864" w:rsidRPr="008A21BE">
        <w:rPr>
          <w:lang w:val="fr-FR"/>
        </w:rPr>
        <w:t>être</w:t>
      </w:r>
      <w:r w:rsidRPr="008A21BE">
        <w:rPr>
          <w:lang w:val="fr-FR"/>
        </w:rPr>
        <w:t xml:space="preserve"> </w:t>
      </w:r>
      <w:r w:rsidR="00066864" w:rsidRPr="008A21BE">
        <w:rPr>
          <w:lang w:val="fr-FR"/>
        </w:rPr>
        <w:t>sélectionné</w:t>
      </w:r>
      <w:r w:rsidRPr="008A21BE">
        <w:rPr>
          <w:lang w:val="fr-FR"/>
        </w:rPr>
        <w:t xml:space="preserve"> il faut absolument respecter les enjeux adm</w:t>
      </w:r>
      <w:r w:rsidR="008A21BE" w:rsidRPr="008A21BE">
        <w:rPr>
          <w:lang w:val="fr-FR"/>
        </w:rPr>
        <w:t>inistratifs</w:t>
      </w:r>
      <w:r w:rsidRPr="008A21BE">
        <w:rPr>
          <w:lang w:val="fr-FR"/>
        </w:rPr>
        <w:t xml:space="preserve"> (</w:t>
      </w:r>
      <w:r w:rsidRPr="008A21BE">
        <w:rPr>
          <w:b/>
          <w:lang w:val="fr-FR"/>
        </w:rPr>
        <w:t>soumettre</w:t>
      </w:r>
      <w:r w:rsidR="008A21BE" w:rsidRPr="008A21BE">
        <w:rPr>
          <w:b/>
          <w:lang w:val="fr-FR"/>
        </w:rPr>
        <w:t xml:space="preserve"> la proposition</w:t>
      </w:r>
      <w:r w:rsidRPr="008A21BE">
        <w:rPr>
          <w:b/>
          <w:lang w:val="fr-FR"/>
        </w:rPr>
        <w:t xml:space="preserve"> </w:t>
      </w:r>
      <w:r w:rsidR="008A21BE" w:rsidRPr="008A21BE">
        <w:rPr>
          <w:b/>
          <w:lang w:val="fr-FR"/>
        </w:rPr>
        <w:t>à l’heure</w:t>
      </w:r>
      <w:r w:rsidRPr="008A21BE">
        <w:rPr>
          <w:lang w:val="fr-FR"/>
        </w:rPr>
        <w:t xml:space="preserve">). </w:t>
      </w:r>
    </w:p>
    <w:p w14:paraId="24A4239D" w14:textId="41F11DEB" w:rsidR="008A21BE" w:rsidRPr="008A21BE" w:rsidRDefault="00C20EE3" w:rsidP="008A21BE">
      <w:pPr>
        <w:pStyle w:val="a3"/>
        <w:numPr>
          <w:ilvl w:val="0"/>
          <w:numId w:val="2"/>
        </w:numPr>
        <w:spacing w:after="0"/>
        <w:jc w:val="both"/>
        <w:rPr>
          <w:lang w:val="fr-FR"/>
        </w:rPr>
      </w:pPr>
      <w:r w:rsidRPr="008A21BE">
        <w:rPr>
          <w:b/>
          <w:lang w:val="fr-FR"/>
        </w:rPr>
        <w:t xml:space="preserve">Concept note </w:t>
      </w:r>
      <w:r w:rsidR="00066864" w:rsidRPr="008A21BE">
        <w:rPr>
          <w:b/>
          <w:lang w:val="fr-FR"/>
        </w:rPr>
        <w:t>obligée</w:t>
      </w:r>
      <w:r w:rsidRPr="008A21BE">
        <w:rPr>
          <w:b/>
          <w:lang w:val="fr-FR"/>
        </w:rPr>
        <w:t xml:space="preserve"> pour </w:t>
      </w:r>
      <w:r w:rsidR="008A21BE" w:rsidRPr="008A21BE">
        <w:rPr>
          <w:b/>
          <w:lang w:val="fr-FR"/>
        </w:rPr>
        <w:t>enregistrer</w:t>
      </w:r>
      <w:r w:rsidRPr="008A21BE">
        <w:rPr>
          <w:b/>
          <w:lang w:val="fr-FR"/>
        </w:rPr>
        <w:t xml:space="preserve"> le lead </w:t>
      </w:r>
      <w:r w:rsidR="008A21BE" w:rsidRPr="008A21BE">
        <w:rPr>
          <w:b/>
          <w:lang w:val="fr-FR"/>
        </w:rPr>
        <w:t>applicant</w:t>
      </w:r>
      <w:r w:rsidR="00066864" w:rsidRPr="008A21BE">
        <w:rPr>
          <w:lang w:val="fr-FR"/>
        </w:rPr>
        <w:t xml:space="preserve"> (pour le co-</w:t>
      </w:r>
      <w:r w:rsidRPr="008A21BE">
        <w:rPr>
          <w:lang w:val="fr-FR"/>
        </w:rPr>
        <w:t xml:space="preserve">applicant </w:t>
      </w:r>
      <w:r w:rsidR="008A21BE" w:rsidRPr="008A21BE">
        <w:rPr>
          <w:lang w:val="fr-FR"/>
        </w:rPr>
        <w:t>ça</w:t>
      </w:r>
      <w:r w:rsidRPr="008A21BE">
        <w:rPr>
          <w:lang w:val="fr-FR"/>
        </w:rPr>
        <w:t xml:space="preserve"> se passe </w:t>
      </w:r>
      <w:r w:rsidR="008A21BE" w:rsidRPr="008A21BE">
        <w:rPr>
          <w:lang w:val="fr-FR"/>
        </w:rPr>
        <w:t>après</w:t>
      </w:r>
      <w:r w:rsidRPr="008A21BE">
        <w:rPr>
          <w:lang w:val="fr-FR"/>
        </w:rPr>
        <w:t>)</w:t>
      </w:r>
    </w:p>
    <w:p w14:paraId="50CF57E8" w14:textId="2C0F901B" w:rsidR="008A21BE" w:rsidRPr="008A21BE" w:rsidRDefault="00A42754" w:rsidP="008A21BE">
      <w:pPr>
        <w:pStyle w:val="a3"/>
        <w:numPr>
          <w:ilvl w:val="0"/>
          <w:numId w:val="2"/>
        </w:numPr>
        <w:spacing w:after="0"/>
        <w:jc w:val="both"/>
        <w:rPr>
          <w:lang w:val="fr-FR"/>
        </w:rPr>
      </w:pPr>
      <w:r w:rsidRPr="008A21BE">
        <w:rPr>
          <w:lang w:val="fr-FR"/>
        </w:rPr>
        <w:t xml:space="preserve">Faire attention, le </w:t>
      </w:r>
      <w:r w:rsidRPr="008A21BE">
        <w:rPr>
          <w:b/>
          <w:lang w:val="fr-FR"/>
        </w:rPr>
        <w:t>check admin</w:t>
      </w:r>
      <w:r w:rsidR="008A21BE" w:rsidRPr="008A21BE">
        <w:rPr>
          <w:b/>
          <w:lang w:val="fr-FR"/>
        </w:rPr>
        <w:t>istratif</w:t>
      </w:r>
      <w:r w:rsidRPr="008A21BE">
        <w:rPr>
          <w:b/>
          <w:lang w:val="fr-FR"/>
        </w:rPr>
        <w:t xml:space="preserve"> </w:t>
      </w:r>
      <w:r w:rsidR="008A21BE" w:rsidRPr="008A21BE">
        <w:rPr>
          <w:b/>
          <w:lang w:val="fr-FR"/>
        </w:rPr>
        <w:t xml:space="preserve">sera fait </w:t>
      </w:r>
      <w:r w:rsidRPr="008A21BE">
        <w:rPr>
          <w:b/>
          <w:lang w:val="fr-FR"/>
        </w:rPr>
        <w:t>sur la base du prospect</w:t>
      </w:r>
      <w:r w:rsidRPr="008A21BE">
        <w:rPr>
          <w:lang w:val="fr-FR"/>
        </w:rPr>
        <w:t xml:space="preserve"> (regarder </w:t>
      </w:r>
      <w:r w:rsidR="008A21BE">
        <w:rPr>
          <w:lang w:val="fr-FR"/>
        </w:rPr>
        <w:t>le formulaire d’application à la fin</w:t>
      </w:r>
      <w:r w:rsidRPr="008A21BE">
        <w:rPr>
          <w:lang w:val="fr-FR"/>
        </w:rPr>
        <w:t xml:space="preserve">, voir les </w:t>
      </w:r>
      <w:r w:rsidR="00066864" w:rsidRPr="008A21BE">
        <w:rPr>
          <w:lang w:val="fr-FR"/>
        </w:rPr>
        <w:t>critères</w:t>
      </w:r>
      <w:r w:rsidRPr="008A21BE">
        <w:rPr>
          <w:lang w:val="fr-FR"/>
        </w:rPr>
        <w:t xml:space="preserve"> d’</w:t>
      </w:r>
      <w:r w:rsidR="00066864" w:rsidRPr="008A21BE">
        <w:rPr>
          <w:lang w:val="fr-FR"/>
        </w:rPr>
        <w:t>éligibilité</w:t>
      </w:r>
      <w:r w:rsidRPr="008A21BE">
        <w:rPr>
          <w:lang w:val="fr-FR"/>
        </w:rPr>
        <w:t xml:space="preserve"> du point de vue admin</w:t>
      </w:r>
      <w:r w:rsidR="008A21BE">
        <w:rPr>
          <w:lang w:val="fr-FR"/>
        </w:rPr>
        <w:t>istratif</w:t>
      </w:r>
      <w:r w:rsidRPr="008A21BE">
        <w:rPr>
          <w:lang w:val="fr-FR"/>
        </w:rPr>
        <w:t xml:space="preserve">). </w:t>
      </w:r>
      <w:r w:rsidR="00411D23" w:rsidRPr="008A21BE">
        <w:rPr>
          <w:b/>
          <w:lang w:val="fr-FR"/>
        </w:rPr>
        <w:t>M</w:t>
      </w:r>
      <w:r w:rsidR="008A21BE" w:rsidRPr="008A21BE">
        <w:rPr>
          <w:b/>
          <w:lang w:val="fr-FR"/>
        </w:rPr>
        <w:t>anuel sur le site si pas habitué</w:t>
      </w:r>
      <w:r w:rsidR="00411D23" w:rsidRPr="008A21BE">
        <w:rPr>
          <w:b/>
          <w:lang w:val="fr-FR"/>
        </w:rPr>
        <w:t xml:space="preserve"> au système</w:t>
      </w:r>
      <w:r w:rsidR="00411D23" w:rsidRPr="008A21BE">
        <w:rPr>
          <w:lang w:val="fr-FR"/>
        </w:rPr>
        <w:t xml:space="preserve">. </w:t>
      </w:r>
    </w:p>
    <w:p w14:paraId="34087353" w14:textId="74C20977" w:rsidR="00A42754" w:rsidRPr="008A21BE" w:rsidRDefault="00066864" w:rsidP="008A21BE">
      <w:pPr>
        <w:pStyle w:val="a3"/>
        <w:numPr>
          <w:ilvl w:val="0"/>
          <w:numId w:val="2"/>
        </w:numPr>
        <w:spacing w:after="0"/>
        <w:jc w:val="both"/>
        <w:rPr>
          <w:lang w:val="fr-FR"/>
        </w:rPr>
      </w:pPr>
      <w:r w:rsidRPr="008A21BE">
        <w:rPr>
          <w:lang w:val="fr-FR"/>
        </w:rPr>
        <w:t>Période</w:t>
      </w:r>
      <w:r w:rsidR="00A42754" w:rsidRPr="008A21BE">
        <w:rPr>
          <w:lang w:val="fr-FR"/>
        </w:rPr>
        <w:t xml:space="preserve"> de clarification aussi donc </w:t>
      </w:r>
      <w:r w:rsidRPr="008A21BE">
        <w:rPr>
          <w:b/>
          <w:lang w:val="fr-FR"/>
        </w:rPr>
        <w:t>possibilité</w:t>
      </w:r>
      <w:r w:rsidR="00A42754" w:rsidRPr="008A21BE">
        <w:rPr>
          <w:b/>
          <w:lang w:val="fr-FR"/>
        </w:rPr>
        <w:t xml:space="preserve"> de poser des questions (</w:t>
      </w:r>
      <w:r w:rsidRPr="008A21BE">
        <w:rPr>
          <w:b/>
          <w:lang w:val="fr-FR"/>
        </w:rPr>
        <w:t>générales</w:t>
      </w:r>
      <w:r w:rsidR="00A42754" w:rsidRPr="008A21BE">
        <w:rPr>
          <w:b/>
          <w:lang w:val="fr-FR"/>
        </w:rPr>
        <w:t>)</w:t>
      </w:r>
      <w:r w:rsidR="00411D23" w:rsidRPr="008A21BE">
        <w:rPr>
          <w:lang w:val="fr-FR"/>
        </w:rPr>
        <w:t>, regarder le site car publication du Q</w:t>
      </w:r>
      <w:r w:rsidR="008A21BE">
        <w:rPr>
          <w:lang w:val="fr-FR"/>
        </w:rPr>
        <w:t>&amp;</w:t>
      </w:r>
      <w:r w:rsidR="00411D23" w:rsidRPr="008A21BE">
        <w:rPr>
          <w:lang w:val="fr-FR"/>
        </w:rPr>
        <w:t xml:space="preserve">A and </w:t>
      </w:r>
      <w:r w:rsidRPr="008A21BE">
        <w:rPr>
          <w:lang w:val="fr-FR"/>
        </w:rPr>
        <w:t>présentation</w:t>
      </w:r>
      <w:r w:rsidR="00411D23" w:rsidRPr="008A21BE">
        <w:rPr>
          <w:lang w:val="fr-FR"/>
        </w:rPr>
        <w:t xml:space="preserve"> etc. </w:t>
      </w:r>
    </w:p>
    <w:p w14:paraId="03FBBD11" w14:textId="77777777" w:rsidR="00B55CDD" w:rsidRPr="00A42754" w:rsidRDefault="00B55CDD" w:rsidP="00481F69">
      <w:pPr>
        <w:pStyle w:val="a3"/>
        <w:spacing w:after="0"/>
        <w:jc w:val="both"/>
        <w:rPr>
          <w:lang w:val="fr-FR"/>
        </w:rPr>
      </w:pPr>
    </w:p>
    <w:sectPr w:rsidR="00B55CDD" w:rsidRPr="00A4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050C"/>
    <w:multiLevelType w:val="hybridMultilevel"/>
    <w:tmpl w:val="7E609A66"/>
    <w:lvl w:ilvl="0" w:tplc="ED5200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205"/>
    <w:multiLevelType w:val="hybridMultilevel"/>
    <w:tmpl w:val="0C847150"/>
    <w:lvl w:ilvl="0" w:tplc="06125FA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7B21"/>
    <w:multiLevelType w:val="hybridMultilevel"/>
    <w:tmpl w:val="422E4DAA"/>
    <w:lvl w:ilvl="0" w:tplc="C4C446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854E7"/>
    <w:multiLevelType w:val="hybridMultilevel"/>
    <w:tmpl w:val="26DC4F4C"/>
    <w:lvl w:ilvl="0" w:tplc="B5CCC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76"/>
    <w:rsid w:val="00052A79"/>
    <w:rsid w:val="000641F0"/>
    <w:rsid w:val="00066864"/>
    <w:rsid w:val="000C4F4D"/>
    <w:rsid w:val="00174F6D"/>
    <w:rsid w:val="001A5E76"/>
    <w:rsid w:val="001C033F"/>
    <w:rsid w:val="001F4923"/>
    <w:rsid w:val="00202345"/>
    <w:rsid w:val="00224043"/>
    <w:rsid w:val="002B1EA4"/>
    <w:rsid w:val="002D2AFB"/>
    <w:rsid w:val="00362C01"/>
    <w:rsid w:val="00390750"/>
    <w:rsid w:val="00393707"/>
    <w:rsid w:val="00411D23"/>
    <w:rsid w:val="00481F69"/>
    <w:rsid w:val="004D16EF"/>
    <w:rsid w:val="00517372"/>
    <w:rsid w:val="00530F15"/>
    <w:rsid w:val="00585D67"/>
    <w:rsid w:val="00587CCE"/>
    <w:rsid w:val="006051F5"/>
    <w:rsid w:val="00622C3C"/>
    <w:rsid w:val="00637A08"/>
    <w:rsid w:val="0069140D"/>
    <w:rsid w:val="00694DAA"/>
    <w:rsid w:val="006B4D93"/>
    <w:rsid w:val="00743079"/>
    <w:rsid w:val="00762113"/>
    <w:rsid w:val="007F1908"/>
    <w:rsid w:val="008474C5"/>
    <w:rsid w:val="008A21BE"/>
    <w:rsid w:val="008C3389"/>
    <w:rsid w:val="008E4753"/>
    <w:rsid w:val="00901287"/>
    <w:rsid w:val="009A472F"/>
    <w:rsid w:val="00A42754"/>
    <w:rsid w:val="00A521E5"/>
    <w:rsid w:val="00AA742F"/>
    <w:rsid w:val="00AC2294"/>
    <w:rsid w:val="00AE2116"/>
    <w:rsid w:val="00B13703"/>
    <w:rsid w:val="00B40B3E"/>
    <w:rsid w:val="00B55CDD"/>
    <w:rsid w:val="00B9641B"/>
    <w:rsid w:val="00C20EE3"/>
    <w:rsid w:val="00CA404D"/>
    <w:rsid w:val="00CB660E"/>
    <w:rsid w:val="00D57BD7"/>
    <w:rsid w:val="00DE45F1"/>
    <w:rsid w:val="00E43153"/>
    <w:rsid w:val="00E45B54"/>
    <w:rsid w:val="00E80040"/>
    <w:rsid w:val="00EE3082"/>
    <w:rsid w:val="00F3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D464"/>
  <w15:docId w15:val="{1C36F896-A910-4687-9E11-1326E66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5573</Words>
  <Characters>3177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Bardot</dc:creator>
  <cp:keywords/>
  <dc:description/>
  <cp:lastModifiedBy>Змієвець Олександра</cp:lastModifiedBy>
  <cp:revision>2</cp:revision>
  <dcterms:created xsi:type="dcterms:W3CDTF">2018-11-14T11:42:00Z</dcterms:created>
  <dcterms:modified xsi:type="dcterms:W3CDTF">2018-11-14T11:42:00Z</dcterms:modified>
</cp:coreProperties>
</file>