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EEB25" w14:textId="77777777" w:rsidR="00090B3C" w:rsidRPr="0047155B" w:rsidRDefault="00090B3C" w:rsidP="00090B3C">
      <w:pPr>
        <w:tabs>
          <w:tab w:val="left" w:pos="5954"/>
        </w:tabs>
        <w:spacing w:after="0" w:line="240" w:lineRule="auto"/>
        <w:ind w:left="5245"/>
        <w:jc w:val="both"/>
        <w:rPr>
          <w:rFonts w:ascii="Times New Roman" w:hAnsi="Times New Roman" w:cs="Times New Roman"/>
          <w:color w:val="000000" w:themeColor="text1"/>
          <w:sz w:val="28"/>
          <w:szCs w:val="28"/>
          <w:shd w:val="clear" w:color="auto" w:fill="FFFFFF"/>
        </w:rPr>
      </w:pPr>
      <w:r w:rsidRPr="0047155B">
        <w:rPr>
          <w:rFonts w:ascii="Times New Roman" w:hAnsi="Times New Roman" w:cs="Times New Roman"/>
          <w:color w:val="000000" w:themeColor="text1"/>
          <w:sz w:val="28"/>
          <w:szCs w:val="28"/>
          <w:shd w:val="clear" w:color="auto" w:fill="FFFFFF"/>
        </w:rPr>
        <w:t>ЗАТВЕРДЖЕНО</w:t>
      </w:r>
    </w:p>
    <w:p w14:paraId="797FB48B" w14:textId="77777777" w:rsidR="00090B3C" w:rsidRPr="0047155B" w:rsidRDefault="00090B3C" w:rsidP="00090B3C">
      <w:pPr>
        <w:tabs>
          <w:tab w:val="left" w:pos="5954"/>
        </w:tabs>
        <w:spacing w:after="0" w:line="240" w:lineRule="auto"/>
        <w:ind w:left="5245"/>
        <w:jc w:val="both"/>
        <w:rPr>
          <w:rFonts w:ascii="Times New Roman" w:hAnsi="Times New Roman" w:cs="Times New Roman"/>
          <w:color w:val="000000" w:themeColor="text1"/>
          <w:sz w:val="28"/>
          <w:szCs w:val="28"/>
          <w:shd w:val="clear" w:color="auto" w:fill="FFFFFF"/>
        </w:rPr>
      </w:pPr>
      <w:r w:rsidRPr="0047155B">
        <w:rPr>
          <w:rFonts w:ascii="Times New Roman" w:hAnsi="Times New Roman" w:cs="Times New Roman"/>
          <w:color w:val="000000" w:themeColor="text1"/>
          <w:sz w:val="28"/>
          <w:szCs w:val="28"/>
          <w:shd w:val="clear" w:color="auto" w:fill="FFFFFF"/>
        </w:rPr>
        <w:t>Розпорядження керівника робіт з ліквідації наслідків надзвичайної ситуації</w:t>
      </w:r>
    </w:p>
    <w:p w14:paraId="333E2AFD" w14:textId="3BAF1ACA" w:rsidR="00090B3C" w:rsidRPr="0047155B" w:rsidRDefault="000E590D" w:rsidP="00090B3C">
      <w:pPr>
        <w:tabs>
          <w:tab w:val="left" w:pos="5954"/>
        </w:tabs>
        <w:spacing w:after="0" w:line="240" w:lineRule="auto"/>
        <w:ind w:left="5245"/>
        <w:jc w:val="both"/>
        <w:rPr>
          <w:rFonts w:ascii="Times New Roman" w:hAnsi="Times New Roman" w:cs="Times New Roman"/>
          <w:color w:val="000000" w:themeColor="text1"/>
          <w:sz w:val="28"/>
          <w:szCs w:val="28"/>
          <w:shd w:val="clear" w:color="auto" w:fill="FFFFFF"/>
        </w:rPr>
      </w:pPr>
      <w:r w:rsidRPr="000E590D">
        <w:rPr>
          <w:rFonts w:ascii="Times New Roman" w:hAnsi="Times New Roman" w:cs="Times New Roman"/>
          <w:color w:val="000000" w:themeColor="text1"/>
          <w:sz w:val="28"/>
          <w:szCs w:val="28"/>
          <w:shd w:val="clear" w:color="auto" w:fill="FFFFFF"/>
        </w:rPr>
        <w:t>_______</w:t>
      </w:r>
      <w:r w:rsidR="00090B3C" w:rsidRPr="0047155B">
        <w:rPr>
          <w:rFonts w:ascii="Times New Roman" w:hAnsi="Times New Roman" w:cs="Times New Roman"/>
          <w:color w:val="000000" w:themeColor="text1"/>
          <w:sz w:val="28"/>
          <w:szCs w:val="28"/>
          <w:u w:val="single"/>
          <w:shd w:val="clear" w:color="auto" w:fill="FFFFFF"/>
        </w:rPr>
        <w:t>2020 року</w:t>
      </w:r>
      <w:r w:rsidR="00090B3C" w:rsidRPr="0047155B">
        <w:rPr>
          <w:rFonts w:ascii="Times New Roman" w:hAnsi="Times New Roman" w:cs="Times New Roman"/>
          <w:color w:val="000000" w:themeColor="text1"/>
          <w:sz w:val="28"/>
          <w:szCs w:val="28"/>
          <w:shd w:val="clear" w:color="auto" w:fill="FFFFFF"/>
        </w:rPr>
        <w:t xml:space="preserve"> № </w:t>
      </w:r>
      <w:r>
        <w:rPr>
          <w:rFonts w:ascii="Times New Roman" w:hAnsi="Times New Roman" w:cs="Times New Roman"/>
          <w:color w:val="000000" w:themeColor="text1"/>
          <w:sz w:val="28"/>
          <w:szCs w:val="28"/>
          <w:shd w:val="clear" w:color="auto" w:fill="FFFFFF"/>
        </w:rPr>
        <w:t>__</w:t>
      </w:r>
    </w:p>
    <w:p w14:paraId="7303F45D" w14:textId="77777777" w:rsidR="00090B3C" w:rsidRPr="0047155B" w:rsidRDefault="00090B3C" w:rsidP="00090B3C">
      <w:pPr>
        <w:tabs>
          <w:tab w:val="left" w:pos="5954"/>
        </w:tabs>
        <w:spacing w:after="0" w:line="240" w:lineRule="auto"/>
        <w:ind w:left="5245"/>
        <w:jc w:val="both"/>
        <w:rPr>
          <w:rFonts w:ascii="Times New Roman" w:hAnsi="Times New Roman" w:cs="Times New Roman"/>
          <w:color w:val="000000" w:themeColor="text1"/>
          <w:sz w:val="28"/>
          <w:szCs w:val="28"/>
          <w:shd w:val="clear" w:color="auto" w:fill="FFFFFF"/>
        </w:rPr>
      </w:pPr>
      <w:r w:rsidRPr="0047155B">
        <w:rPr>
          <w:rFonts w:ascii="Times New Roman" w:hAnsi="Times New Roman" w:cs="Times New Roman"/>
          <w:color w:val="000000" w:themeColor="text1"/>
          <w:sz w:val="28"/>
          <w:szCs w:val="28"/>
          <w:shd w:val="clear" w:color="auto" w:fill="FFFFFF"/>
        </w:rPr>
        <w:t>(у редакції розпорядження керівника робіт з ліквідації наслідків надзвичайної ситуації</w:t>
      </w:r>
    </w:p>
    <w:p w14:paraId="79C2866C" w14:textId="77777777" w:rsidR="00090B3C" w:rsidRPr="0047155B" w:rsidRDefault="00090B3C" w:rsidP="00090B3C">
      <w:pPr>
        <w:pStyle w:val="a4"/>
        <w:shd w:val="clear" w:color="auto" w:fill="FFFFFF"/>
        <w:spacing w:before="0" w:beforeAutospacing="0" w:after="0" w:afterAutospacing="0"/>
        <w:ind w:left="5245"/>
        <w:jc w:val="both"/>
        <w:rPr>
          <w:color w:val="000000" w:themeColor="text1"/>
          <w:sz w:val="28"/>
          <w:szCs w:val="28"/>
          <w:shd w:val="clear" w:color="auto" w:fill="FFFFFF"/>
        </w:rPr>
      </w:pPr>
      <w:r w:rsidRPr="0047155B">
        <w:rPr>
          <w:color w:val="000000" w:themeColor="text1"/>
          <w:sz w:val="28"/>
          <w:szCs w:val="28"/>
          <w:shd w:val="clear" w:color="auto" w:fill="FFFFFF"/>
        </w:rPr>
        <w:t>______________ № _______ )</w:t>
      </w:r>
    </w:p>
    <w:p w14:paraId="36ABDA24" w14:textId="77777777" w:rsidR="00090B3C" w:rsidRPr="0047155B" w:rsidRDefault="00090B3C" w:rsidP="00180715">
      <w:pPr>
        <w:pStyle w:val="a4"/>
        <w:shd w:val="clear" w:color="auto" w:fill="FFFFFF"/>
        <w:spacing w:before="0" w:beforeAutospacing="0" w:after="0" w:afterAutospacing="0"/>
        <w:jc w:val="center"/>
        <w:rPr>
          <w:b/>
          <w:color w:val="000000" w:themeColor="text1"/>
          <w:sz w:val="28"/>
          <w:szCs w:val="28"/>
        </w:rPr>
      </w:pPr>
    </w:p>
    <w:p w14:paraId="01C4F110" w14:textId="77777777" w:rsidR="00180715" w:rsidRPr="00180715" w:rsidRDefault="00180715" w:rsidP="00180715">
      <w:pPr>
        <w:pStyle w:val="70"/>
        <w:spacing w:after="0" w:line="240" w:lineRule="auto"/>
        <w:ind w:firstLine="0"/>
        <w:jc w:val="center"/>
        <w:rPr>
          <w:b/>
          <w:i w:val="0"/>
          <w:iCs w:val="0"/>
          <w:color w:val="000000" w:themeColor="text1"/>
          <w:sz w:val="28"/>
          <w:szCs w:val="28"/>
          <w:lang w:eastAsia="uk-UA"/>
        </w:rPr>
      </w:pPr>
      <w:r w:rsidRPr="00180715">
        <w:rPr>
          <w:b/>
          <w:i w:val="0"/>
          <w:iCs w:val="0"/>
          <w:color w:val="000000" w:themeColor="text1"/>
          <w:sz w:val="28"/>
          <w:szCs w:val="28"/>
          <w:lang w:eastAsia="uk-UA"/>
        </w:rPr>
        <w:t>В И М О Г И</w:t>
      </w:r>
    </w:p>
    <w:p w14:paraId="7B60A769" w14:textId="77777777" w:rsidR="00180715" w:rsidRPr="00180715" w:rsidRDefault="00180715" w:rsidP="00180715">
      <w:pPr>
        <w:pStyle w:val="70"/>
        <w:spacing w:after="0" w:line="240" w:lineRule="auto"/>
        <w:ind w:firstLine="0"/>
        <w:jc w:val="center"/>
        <w:rPr>
          <w:b/>
          <w:i w:val="0"/>
          <w:iCs w:val="0"/>
          <w:color w:val="000000" w:themeColor="text1"/>
          <w:sz w:val="28"/>
          <w:szCs w:val="28"/>
          <w:lang w:eastAsia="uk-UA"/>
        </w:rPr>
      </w:pPr>
      <w:r w:rsidRPr="00180715">
        <w:rPr>
          <w:b/>
          <w:i w:val="0"/>
          <w:iCs w:val="0"/>
          <w:color w:val="000000" w:themeColor="text1"/>
          <w:sz w:val="28"/>
          <w:szCs w:val="28"/>
          <w:lang w:eastAsia="uk-UA"/>
        </w:rPr>
        <w:t>щодо якості реалізації продуктів харчування</w:t>
      </w:r>
    </w:p>
    <w:p w14:paraId="667F5E8E" w14:textId="2497DA55" w:rsidR="00411CB0" w:rsidRPr="0047155B" w:rsidRDefault="00D020C9" w:rsidP="00180715">
      <w:pPr>
        <w:pStyle w:val="70"/>
        <w:shd w:val="clear" w:color="auto" w:fill="auto"/>
        <w:spacing w:after="0" w:line="240" w:lineRule="auto"/>
        <w:ind w:firstLine="0"/>
        <w:jc w:val="center"/>
        <w:rPr>
          <w:b/>
          <w:bCs/>
          <w:i w:val="0"/>
          <w:iCs w:val="0"/>
          <w:sz w:val="28"/>
          <w:szCs w:val="28"/>
          <w:lang w:eastAsia="uk-UA" w:bidi="uk-UA"/>
        </w:rPr>
      </w:pPr>
      <w:r w:rsidRPr="0047155B">
        <w:rPr>
          <w:b/>
          <w:bCs/>
          <w:i w:val="0"/>
          <w:iCs w:val="0"/>
          <w:sz w:val="28"/>
          <w:szCs w:val="28"/>
          <w:lang w:eastAsia="uk-UA" w:bidi="uk-UA"/>
        </w:rPr>
        <w:t xml:space="preserve">під час </w:t>
      </w:r>
      <w:r w:rsidR="0018639F" w:rsidRPr="0047155B">
        <w:rPr>
          <w:b/>
          <w:bCs/>
          <w:i w:val="0"/>
          <w:iCs w:val="0"/>
          <w:sz w:val="28"/>
          <w:szCs w:val="28"/>
          <w:lang w:eastAsia="uk-UA" w:bidi="uk-UA"/>
        </w:rPr>
        <w:t>надання послуг</w:t>
      </w:r>
      <w:r w:rsidRPr="0047155B">
        <w:rPr>
          <w:b/>
          <w:bCs/>
          <w:i w:val="0"/>
          <w:iCs w:val="0"/>
          <w:sz w:val="28"/>
          <w:szCs w:val="28"/>
          <w:lang w:eastAsia="uk-UA" w:bidi="uk-UA"/>
        </w:rPr>
        <w:t xml:space="preserve"> швидкого </w:t>
      </w:r>
      <w:r w:rsidR="0018639F" w:rsidRPr="0047155B">
        <w:rPr>
          <w:b/>
          <w:bCs/>
          <w:i w:val="0"/>
          <w:iCs w:val="0"/>
          <w:sz w:val="28"/>
          <w:szCs w:val="28"/>
          <w:lang w:eastAsia="uk-UA" w:bidi="uk-UA"/>
        </w:rPr>
        <w:t>харчування</w:t>
      </w:r>
      <w:r w:rsidR="00623E7A" w:rsidRPr="0047155B">
        <w:rPr>
          <w:b/>
          <w:bCs/>
          <w:i w:val="0"/>
          <w:iCs w:val="0"/>
          <w:sz w:val="28"/>
          <w:szCs w:val="28"/>
          <w:lang w:eastAsia="uk-UA" w:bidi="uk-UA"/>
        </w:rPr>
        <w:t>, а саме</w:t>
      </w:r>
      <w:r w:rsidRPr="0047155B">
        <w:rPr>
          <w:b/>
          <w:bCs/>
          <w:i w:val="0"/>
          <w:iCs w:val="0"/>
          <w:sz w:val="28"/>
          <w:szCs w:val="28"/>
          <w:lang w:eastAsia="uk-UA" w:bidi="uk-UA"/>
        </w:rPr>
        <w:t xml:space="preserve"> приготування та продажу</w:t>
      </w:r>
      <w:r w:rsidR="00623E7A" w:rsidRPr="0047155B">
        <w:rPr>
          <w:b/>
          <w:bCs/>
          <w:i w:val="0"/>
          <w:iCs w:val="0"/>
          <w:sz w:val="28"/>
          <w:szCs w:val="28"/>
          <w:lang w:eastAsia="uk-UA" w:bidi="uk-UA"/>
        </w:rPr>
        <w:t xml:space="preserve"> їжі,</w:t>
      </w:r>
      <w:r w:rsidRPr="0047155B">
        <w:rPr>
          <w:b/>
          <w:bCs/>
          <w:i w:val="0"/>
          <w:iCs w:val="0"/>
          <w:sz w:val="28"/>
          <w:szCs w:val="28"/>
          <w:lang w:eastAsia="uk-UA" w:bidi="uk-UA"/>
        </w:rPr>
        <w:t xml:space="preserve"> чайних, кавових напоїв</w:t>
      </w:r>
      <w:r w:rsidR="00623E7A" w:rsidRPr="0047155B">
        <w:rPr>
          <w:b/>
          <w:bCs/>
          <w:i w:val="0"/>
          <w:iCs w:val="0"/>
          <w:sz w:val="28"/>
          <w:szCs w:val="28"/>
          <w:lang w:eastAsia="uk-UA" w:bidi="uk-UA"/>
        </w:rPr>
        <w:t xml:space="preserve"> </w:t>
      </w:r>
      <w:r w:rsidRPr="0047155B">
        <w:rPr>
          <w:b/>
          <w:bCs/>
          <w:i w:val="0"/>
          <w:iCs w:val="0"/>
          <w:sz w:val="28"/>
          <w:szCs w:val="28"/>
          <w:lang w:eastAsia="uk-UA" w:bidi="uk-UA"/>
        </w:rPr>
        <w:t>у</w:t>
      </w:r>
      <w:r w:rsidR="000722E5" w:rsidRPr="000722E5">
        <w:rPr>
          <w:b/>
          <w:bCs/>
          <w:i w:val="0"/>
          <w:iCs w:val="0"/>
          <w:sz w:val="28"/>
          <w:szCs w:val="28"/>
          <w:lang w:eastAsia="uk-UA" w:bidi="uk-UA"/>
        </w:rPr>
        <w:t xml:space="preserve"> стац</w:t>
      </w:r>
      <w:r w:rsidR="000722E5">
        <w:rPr>
          <w:b/>
          <w:bCs/>
          <w:i w:val="0"/>
          <w:iCs w:val="0"/>
          <w:sz w:val="28"/>
          <w:szCs w:val="28"/>
          <w:lang w:eastAsia="uk-UA" w:bidi="uk-UA"/>
        </w:rPr>
        <w:t>і</w:t>
      </w:r>
      <w:r w:rsidR="000722E5" w:rsidRPr="000722E5">
        <w:rPr>
          <w:b/>
          <w:bCs/>
          <w:i w:val="0"/>
          <w:iCs w:val="0"/>
          <w:sz w:val="28"/>
          <w:szCs w:val="28"/>
          <w:lang w:eastAsia="uk-UA" w:bidi="uk-UA"/>
        </w:rPr>
        <w:t>онарних та/або пересувних</w:t>
      </w:r>
      <w:r w:rsidRPr="0047155B">
        <w:rPr>
          <w:b/>
          <w:bCs/>
          <w:i w:val="0"/>
          <w:iCs w:val="0"/>
          <w:sz w:val="28"/>
          <w:szCs w:val="28"/>
          <w:lang w:eastAsia="uk-UA" w:bidi="uk-UA"/>
        </w:rPr>
        <w:t xml:space="preserve"> </w:t>
      </w:r>
      <w:r w:rsidR="00090B3C" w:rsidRPr="0047155B">
        <w:rPr>
          <w:b/>
          <w:bCs/>
          <w:i w:val="0"/>
          <w:iCs w:val="0"/>
          <w:sz w:val="28"/>
          <w:szCs w:val="28"/>
          <w:lang w:eastAsia="uk-UA" w:bidi="uk-UA"/>
        </w:rPr>
        <w:t>ТС (МАФ)</w:t>
      </w:r>
      <w:r w:rsidR="00623E7A" w:rsidRPr="0047155B">
        <w:rPr>
          <w:b/>
          <w:bCs/>
          <w:i w:val="0"/>
          <w:iCs w:val="0"/>
          <w:sz w:val="28"/>
          <w:szCs w:val="28"/>
          <w:lang w:eastAsia="uk-UA" w:bidi="uk-UA"/>
        </w:rPr>
        <w:t xml:space="preserve"> </w:t>
      </w:r>
      <w:r w:rsidR="000722E5">
        <w:rPr>
          <w:b/>
          <w:bCs/>
          <w:i w:val="0"/>
          <w:iCs w:val="0"/>
          <w:sz w:val="28"/>
          <w:szCs w:val="28"/>
          <w:lang w:eastAsia="uk-UA" w:bidi="uk-UA"/>
        </w:rPr>
        <w:t>закритого типу</w:t>
      </w:r>
    </w:p>
    <w:p w14:paraId="372D44AD" w14:textId="77777777" w:rsidR="005802BE" w:rsidRPr="0047155B" w:rsidRDefault="005802BE" w:rsidP="00180715">
      <w:pPr>
        <w:pStyle w:val="70"/>
        <w:shd w:val="clear" w:color="auto" w:fill="auto"/>
        <w:tabs>
          <w:tab w:val="left" w:pos="142"/>
        </w:tabs>
        <w:spacing w:after="0" w:line="240" w:lineRule="auto"/>
        <w:ind w:firstLine="0"/>
        <w:jc w:val="both"/>
        <w:rPr>
          <w:b/>
          <w:bCs/>
          <w:i w:val="0"/>
          <w:iCs w:val="0"/>
          <w:sz w:val="28"/>
          <w:szCs w:val="28"/>
          <w:lang w:eastAsia="uk-UA" w:bidi="uk-UA"/>
        </w:rPr>
      </w:pPr>
    </w:p>
    <w:p w14:paraId="4E5A83B5" w14:textId="489598D1" w:rsidR="00411CB0" w:rsidRPr="0047155B" w:rsidRDefault="005802BE" w:rsidP="00090B3C">
      <w:pPr>
        <w:pStyle w:val="70"/>
        <w:shd w:val="clear" w:color="auto" w:fill="auto"/>
        <w:tabs>
          <w:tab w:val="left" w:pos="142"/>
        </w:tabs>
        <w:spacing w:after="0" w:line="240" w:lineRule="auto"/>
        <w:jc w:val="both"/>
        <w:rPr>
          <w:b/>
          <w:bCs/>
          <w:i w:val="0"/>
          <w:iCs w:val="0"/>
          <w:sz w:val="28"/>
          <w:szCs w:val="28"/>
          <w:lang w:eastAsia="uk-UA" w:bidi="uk-UA"/>
        </w:rPr>
      </w:pPr>
      <w:r w:rsidRPr="0047155B">
        <w:rPr>
          <w:b/>
          <w:bCs/>
          <w:i w:val="0"/>
          <w:iCs w:val="0"/>
          <w:sz w:val="28"/>
          <w:szCs w:val="28"/>
          <w:lang w:eastAsia="uk-UA" w:bidi="uk-UA"/>
        </w:rPr>
        <w:t>Загальні вимоги</w:t>
      </w:r>
    </w:p>
    <w:p w14:paraId="2E14590D" w14:textId="77777777" w:rsidR="00B52661" w:rsidRPr="0047155B" w:rsidRDefault="00B52661" w:rsidP="00090B3C">
      <w:pPr>
        <w:pStyle w:val="70"/>
        <w:shd w:val="clear" w:color="auto" w:fill="auto"/>
        <w:tabs>
          <w:tab w:val="left" w:pos="142"/>
        </w:tabs>
        <w:spacing w:after="0" w:line="240" w:lineRule="auto"/>
        <w:jc w:val="both"/>
        <w:rPr>
          <w:b/>
          <w:bCs/>
          <w:i w:val="0"/>
          <w:iCs w:val="0"/>
          <w:sz w:val="28"/>
          <w:szCs w:val="28"/>
          <w:lang w:eastAsia="uk-UA" w:bidi="uk-UA"/>
        </w:rPr>
      </w:pPr>
    </w:p>
    <w:p w14:paraId="0BF64D71" w14:textId="09450292" w:rsidR="00090B3C" w:rsidRPr="0047155B" w:rsidRDefault="005F0469" w:rsidP="00090B3C">
      <w:pPr>
        <w:pStyle w:val="22"/>
        <w:numPr>
          <w:ilvl w:val="0"/>
          <w:numId w:val="5"/>
        </w:numPr>
        <w:shd w:val="clear" w:color="auto" w:fill="auto"/>
        <w:tabs>
          <w:tab w:val="left" w:pos="142"/>
        </w:tabs>
        <w:spacing w:after="0" w:line="240" w:lineRule="auto"/>
        <w:ind w:left="0" w:firstLine="760"/>
        <w:jc w:val="both"/>
      </w:pPr>
      <w:r w:rsidRPr="0047155B">
        <w:rPr>
          <w:color w:val="000000" w:themeColor="text1"/>
          <w:lang w:eastAsia="uk-UA"/>
        </w:rPr>
        <w:t xml:space="preserve">Суб’єкти господарювання повинні дотримуватись вимог </w:t>
      </w:r>
      <w:r w:rsidRPr="0047155B">
        <w:rPr>
          <w:color w:val="000000" w:themeColor="text1"/>
          <w:shd w:val="clear" w:color="auto" w:fill="FFFFFF"/>
        </w:rPr>
        <w:t xml:space="preserve">Конституції та законів України, актів Президента України та Кабінету Міністрів України, актів Міністерства охорони здоров’я України, </w:t>
      </w:r>
      <w:r w:rsidRPr="0047155B">
        <w:t xml:space="preserve">постанов Головного державного санітарного лікаря України, розпоряджень керівника робіт з ліквідації наслідків медико-біологічної надзвичайної ситуації державного рівня, пов’язаної із поширенням </w:t>
      </w:r>
      <w:proofErr w:type="spellStart"/>
      <w:r w:rsidRPr="0047155B">
        <w:t>коронавірусної</w:t>
      </w:r>
      <w:proofErr w:type="spellEnd"/>
      <w:r w:rsidRPr="0047155B">
        <w:t xml:space="preserve"> хвороби (</w:t>
      </w:r>
      <w:r w:rsidRPr="0047155B">
        <w:rPr>
          <w:lang w:val="en-US"/>
        </w:rPr>
        <w:t>COVID</w:t>
      </w:r>
      <w:r w:rsidRPr="0047155B">
        <w:t xml:space="preserve">-19), </w:t>
      </w:r>
      <w:r w:rsidR="00DD2690" w:rsidRPr="0036075B">
        <w:rPr>
          <w:color w:val="000000" w:themeColor="text1"/>
          <w:shd w:val="clear" w:color="auto" w:fill="FFFFFF"/>
        </w:rPr>
        <w:t xml:space="preserve">рішень </w:t>
      </w:r>
      <w:r w:rsidR="00DD2690">
        <w:rPr>
          <w:color w:val="000000" w:themeColor="text1"/>
          <w:shd w:val="clear" w:color="auto" w:fill="FFFFFF"/>
        </w:rPr>
        <w:t>_________</w:t>
      </w:r>
      <w:r w:rsidR="00DD2690" w:rsidRPr="0036075B">
        <w:rPr>
          <w:color w:val="000000" w:themeColor="text1"/>
          <w:shd w:val="clear" w:color="auto" w:fill="FFFFFF"/>
        </w:rPr>
        <w:t xml:space="preserve"> міської</w:t>
      </w:r>
      <w:r w:rsidR="00DD2690">
        <w:rPr>
          <w:color w:val="000000" w:themeColor="text1"/>
          <w:shd w:val="clear" w:color="auto" w:fill="FFFFFF"/>
        </w:rPr>
        <w:t>/сільської/селищної</w:t>
      </w:r>
      <w:r w:rsidR="00DD2690" w:rsidRPr="0036075B">
        <w:rPr>
          <w:color w:val="000000" w:themeColor="text1"/>
          <w:shd w:val="clear" w:color="auto" w:fill="FFFFFF"/>
        </w:rPr>
        <w:t xml:space="preserve"> ради, розпоряджень </w:t>
      </w:r>
      <w:r w:rsidR="00DD2690">
        <w:rPr>
          <w:color w:val="000000" w:themeColor="text1"/>
          <w:shd w:val="clear" w:color="auto" w:fill="FFFFFF"/>
        </w:rPr>
        <w:t>__________</w:t>
      </w:r>
      <w:r w:rsidR="00DD2690" w:rsidRPr="0036075B">
        <w:rPr>
          <w:color w:val="000000" w:themeColor="text1"/>
          <w:shd w:val="clear" w:color="auto" w:fill="FFFFFF"/>
        </w:rPr>
        <w:t xml:space="preserve"> міського</w:t>
      </w:r>
      <w:r w:rsidR="00DD2690">
        <w:rPr>
          <w:color w:val="000000" w:themeColor="text1"/>
          <w:shd w:val="clear" w:color="auto" w:fill="FFFFFF"/>
        </w:rPr>
        <w:t>/сільського/селищного</w:t>
      </w:r>
      <w:r w:rsidR="00DD2690" w:rsidRPr="0036075B">
        <w:rPr>
          <w:color w:val="000000" w:themeColor="text1"/>
          <w:shd w:val="clear" w:color="auto" w:fill="FFFFFF"/>
        </w:rPr>
        <w:t xml:space="preserve"> голови та </w:t>
      </w:r>
      <w:r w:rsidR="00DD2690" w:rsidRPr="00F756CA">
        <w:rPr>
          <w:color w:val="000000" w:themeColor="text1"/>
          <w:shd w:val="clear" w:color="auto" w:fill="FFFFFF"/>
        </w:rPr>
        <w:t>виконавч</w:t>
      </w:r>
      <w:r w:rsidR="00DD2690">
        <w:rPr>
          <w:color w:val="000000" w:themeColor="text1"/>
          <w:shd w:val="clear" w:color="auto" w:fill="FFFFFF"/>
        </w:rPr>
        <w:t>их</w:t>
      </w:r>
      <w:r w:rsidR="00DD2690" w:rsidRPr="00F756CA">
        <w:rPr>
          <w:color w:val="000000" w:themeColor="text1"/>
          <w:shd w:val="clear" w:color="auto" w:fill="FFFFFF"/>
        </w:rPr>
        <w:t xml:space="preserve"> орган</w:t>
      </w:r>
      <w:r w:rsidR="00DD2690">
        <w:rPr>
          <w:color w:val="000000" w:themeColor="text1"/>
          <w:shd w:val="clear" w:color="auto" w:fill="FFFFFF"/>
        </w:rPr>
        <w:t>ів</w:t>
      </w:r>
      <w:r w:rsidR="00DD2690" w:rsidRPr="00F756CA">
        <w:rPr>
          <w:color w:val="000000" w:themeColor="text1"/>
          <w:shd w:val="clear" w:color="auto" w:fill="FFFFFF"/>
        </w:rPr>
        <w:t xml:space="preserve"> </w:t>
      </w:r>
      <w:r w:rsidR="00DD2690">
        <w:rPr>
          <w:color w:val="000000" w:themeColor="text1"/>
          <w:shd w:val="clear" w:color="auto" w:fill="FFFFFF"/>
        </w:rPr>
        <w:t>__________</w:t>
      </w:r>
      <w:r w:rsidR="00DD2690" w:rsidRPr="00F756CA">
        <w:rPr>
          <w:color w:val="000000" w:themeColor="text1"/>
          <w:shd w:val="clear" w:color="auto" w:fill="FFFFFF"/>
        </w:rPr>
        <w:t xml:space="preserve"> міської</w:t>
      </w:r>
      <w:r w:rsidR="00DD2690">
        <w:rPr>
          <w:color w:val="000000" w:themeColor="text1"/>
          <w:shd w:val="clear" w:color="auto" w:fill="FFFFFF"/>
        </w:rPr>
        <w:t>/сільської/селищної</w:t>
      </w:r>
      <w:r w:rsidR="00DD2690" w:rsidRPr="00F756CA">
        <w:rPr>
          <w:color w:val="000000" w:themeColor="text1"/>
          <w:shd w:val="clear" w:color="auto" w:fill="FFFFFF"/>
        </w:rPr>
        <w:t xml:space="preserve"> ради</w:t>
      </w:r>
      <w:r w:rsidR="00DD2690" w:rsidRPr="0036075B">
        <w:rPr>
          <w:color w:val="000000" w:themeColor="text1"/>
          <w:shd w:val="clear" w:color="auto" w:fill="FFFFFF"/>
        </w:rPr>
        <w:t>,</w:t>
      </w:r>
      <w:r w:rsidRPr="0047155B">
        <w:rPr>
          <w:color w:val="000000" w:themeColor="text1"/>
          <w:shd w:val="clear" w:color="auto" w:fill="FFFFFF"/>
        </w:rPr>
        <w:t xml:space="preserve"> рішень Штабу з ліквідації наслідків надзвичайної ситуації та розпоряджень керівника робіт з ліквідації наслідків надзвичайної ситу</w:t>
      </w:r>
      <w:r w:rsidR="00090B3C" w:rsidRPr="0047155B">
        <w:rPr>
          <w:color w:val="000000" w:themeColor="text1"/>
          <w:shd w:val="clear" w:color="auto" w:fill="FFFFFF"/>
        </w:rPr>
        <w:t>ації, інших актів законодавства.</w:t>
      </w:r>
    </w:p>
    <w:p w14:paraId="41AAC768" w14:textId="50B2CA1E" w:rsidR="005F0469" w:rsidRPr="0047155B" w:rsidRDefault="00486C19" w:rsidP="00090B3C">
      <w:pPr>
        <w:pStyle w:val="22"/>
        <w:numPr>
          <w:ilvl w:val="0"/>
          <w:numId w:val="5"/>
        </w:numPr>
        <w:shd w:val="clear" w:color="auto" w:fill="auto"/>
        <w:tabs>
          <w:tab w:val="left" w:pos="142"/>
        </w:tabs>
        <w:spacing w:after="0" w:line="240" w:lineRule="auto"/>
        <w:ind w:left="0" w:firstLine="760"/>
        <w:jc w:val="both"/>
      </w:pPr>
      <w:r w:rsidRPr="0047155B">
        <w:rPr>
          <w:lang w:eastAsia="uk-UA" w:bidi="uk-UA"/>
        </w:rPr>
        <w:t xml:space="preserve">Забезпечити </w:t>
      </w:r>
      <w:r w:rsidR="00E85A67" w:rsidRPr="0047155B">
        <w:rPr>
          <w:lang w:eastAsia="uk-UA" w:bidi="uk-UA"/>
        </w:rPr>
        <w:t xml:space="preserve">роботу </w:t>
      </w:r>
      <w:r w:rsidR="005F0469" w:rsidRPr="0047155B">
        <w:rPr>
          <w:lang w:eastAsia="uk-UA" w:bidi="uk-UA"/>
        </w:rPr>
        <w:t>ТС (МАФ)</w:t>
      </w:r>
      <w:r w:rsidR="00D020C9" w:rsidRPr="0047155B">
        <w:t xml:space="preserve"> лише за умови державної реєстрації потужності, відповідно до ст</w:t>
      </w:r>
      <w:r w:rsidR="005F0469" w:rsidRPr="0047155B">
        <w:t xml:space="preserve">атті </w:t>
      </w:r>
      <w:r w:rsidR="00D020C9" w:rsidRPr="0047155B">
        <w:t xml:space="preserve">25 </w:t>
      </w:r>
      <w:r w:rsidR="005F0469" w:rsidRPr="0047155B">
        <w:t>Закону України «Про основні принципи та вимоги до безпечності та якості харчових продуктів»</w:t>
      </w:r>
      <w:r w:rsidR="00090B3C" w:rsidRPr="0047155B">
        <w:t>.</w:t>
      </w:r>
    </w:p>
    <w:p w14:paraId="7600C9B8" w14:textId="2AFDBC58" w:rsidR="00090B3C" w:rsidRPr="000722E5" w:rsidRDefault="00090B3C" w:rsidP="00090B3C">
      <w:pPr>
        <w:pStyle w:val="22"/>
        <w:numPr>
          <w:ilvl w:val="0"/>
          <w:numId w:val="5"/>
        </w:numPr>
        <w:shd w:val="clear" w:color="auto" w:fill="auto"/>
        <w:tabs>
          <w:tab w:val="left" w:pos="142"/>
        </w:tabs>
        <w:spacing w:after="0" w:line="240" w:lineRule="auto"/>
        <w:ind w:left="0" w:firstLine="760"/>
        <w:jc w:val="both"/>
      </w:pPr>
      <w:r w:rsidRPr="0047155B">
        <w:t xml:space="preserve">Не допускається </w:t>
      </w:r>
      <w:r w:rsidR="00623E7A" w:rsidRPr="0047155B">
        <w:rPr>
          <w:bCs/>
          <w:lang w:eastAsia="uk-UA" w:bidi="uk-UA"/>
        </w:rPr>
        <w:t>надання послуг швидкого харчування</w:t>
      </w:r>
      <w:r w:rsidR="00623E7A" w:rsidRPr="0047155B">
        <w:rPr>
          <w:bCs/>
          <w:iCs/>
          <w:lang w:eastAsia="uk-UA" w:bidi="uk-UA"/>
        </w:rPr>
        <w:t>, а саме</w:t>
      </w:r>
      <w:r w:rsidR="00623E7A" w:rsidRPr="0047155B">
        <w:rPr>
          <w:bCs/>
          <w:lang w:eastAsia="uk-UA" w:bidi="uk-UA"/>
        </w:rPr>
        <w:t xml:space="preserve"> приготування та продажу</w:t>
      </w:r>
      <w:r w:rsidR="00623E7A" w:rsidRPr="0047155B">
        <w:rPr>
          <w:bCs/>
          <w:iCs/>
          <w:lang w:eastAsia="uk-UA" w:bidi="uk-UA"/>
        </w:rPr>
        <w:t xml:space="preserve"> їжі,</w:t>
      </w:r>
      <w:r w:rsidR="00623E7A" w:rsidRPr="0047155B">
        <w:rPr>
          <w:bCs/>
          <w:lang w:eastAsia="uk-UA" w:bidi="uk-UA"/>
        </w:rPr>
        <w:t xml:space="preserve"> чайних, кавових напоїв</w:t>
      </w:r>
      <w:r w:rsidR="00623E7A" w:rsidRPr="0047155B">
        <w:rPr>
          <w:bCs/>
          <w:iCs/>
          <w:lang w:eastAsia="uk-UA" w:bidi="uk-UA"/>
        </w:rPr>
        <w:t xml:space="preserve"> </w:t>
      </w:r>
      <w:r w:rsidR="00623E7A" w:rsidRPr="0047155B">
        <w:rPr>
          <w:bCs/>
          <w:lang w:eastAsia="uk-UA" w:bidi="uk-UA"/>
        </w:rPr>
        <w:t xml:space="preserve">у </w:t>
      </w:r>
      <w:r w:rsidR="000722E5">
        <w:rPr>
          <w:bCs/>
          <w:iCs/>
          <w:lang w:eastAsia="uk-UA" w:bidi="uk-UA"/>
        </w:rPr>
        <w:t>стаціонарних та/або пересувних ТС (МАФ) закритого типу</w:t>
      </w:r>
      <w:r w:rsidRPr="0047155B">
        <w:rPr>
          <w:bCs/>
          <w:iCs/>
          <w:lang w:eastAsia="uk-UA" w:bidi="uk-UA"/>
        </w:rPr>
        <w:t>, які розташовані у місцях, заборонених (обмежених) для відвідування у відповідності до постанови Кабінету Міністрів України від 11 березня 2020 року № 211 «</w:t>
      </w:r>
      <w:r w:rsidR="000722E5" w:rsidRPr="000722E5">
        <w:rPr>
          <w:bCs/>
          <w:color w:val="000000"/>
          <w:szCs w:val="32"/>
          <w:shd w:val="clear" w:color="auto" w:fill="FFFFFF"/>
        </w:rPr>
        <w:t xml:space="preserve">Про запобігання поширенню на території України гострої респіраторної хвороби COVID-19, спричиненої </w:t>
      </w:r>
      <w:proofErr w:type="spellStart"/>
      <w:r w:rsidR="000722E5" w:rsidRPr="000722E5">
        <w:rPr>
          <w:bCs/>
          <w:color w:val="000000"/>
          <w:szCs w:val="32"/>
          <w:shd w:val="clear" w:color="auto" w:fill="FFFFFF"/>
        </w:rPr>
        <w:t>коронавірусом</w:t>
      </w:r>
      <w:proofErr w:type="spellEnd"/>
      <w:r w:rsidR="000722E5" w:rsidRPr="000722E5">
        <w:rPr>
          <w:bCs/>
          <w:color w:val="000000"/>
          <w:szCs w:val="32"/>
          <w:shd w:val="clear" w:color="auto" w:fill="FFFFFF"/>
        </w:rPr>
        <w:t xml:space="preserve"> SARS-CoV-2</w:t>
      </w:r>
      <w:r w:rsidRPr="0047155B">
        <w:rPr>
          <w:bCs/>
          <w:iCs/>
          <w:lang w:eastAsia="uk-UA" w:bidi="uk-UA"/>
        </w:rPr>
        <w:t xml:space="preserve">» та/або розпорядження </w:t>
      </w:r>
      <w:r w:rsidRPr="0047155B">
        <w:rPr>
          <w:color w:val="000000" w:themeColor="text1"/>
          <w:shd w:val="clear" w:color="auto" w:fill="FFFFFF"/>
        </w:rPr>
        <w:t xml:space="preserve">керівника робіт з ліквідації наслідків надзвичайної ситуації від 25 березня 2020 року № 2 </w:t>
      </w:r>
      <w:r w:rsidR="000722E5">
        <w:rPr>
          <w:color w:val="000000"/>
        </w:rPr>
        <w:t>«</w:t>
      </w:r>
      <w:r w:rsidR="000722E5" w:rsidRPr="00A55DEA">
        <w:rPr>
          <w:color w:val="000000"/>
        </w:rPr>
        <w:t>Про заходи із ліквідації наслідків надзвичайної ситуації регіонального рівня</w:t>
      </w:r>
      <w:r w:rsidR="000722E5" w:rsidRPr="00A55DEA">
        <w:rPr>
          <w:color w:val="000000"/>
          <w:spacing w:val="6"/>
          <w:lang w:eastAsia="ru-RU"/>
        </w:rPr>
        <w:t xml:space="preserve">, </w:t>
      </w:r>
      <w:r w:rsidR="000722E5" w:rsidRPr="00A55DEA">
        <w:rPr>
          <w:color w:val="000000"/>
        </w:rPr>
        <w:t>яка відноситься до категорії</w:t>
      </w:r>
      <w:r w:rsidR="000722E5" w:rsidRPr="00A55DEA">
        <w:rPr>
          <w:color w:val="000000"/>
          <w:lang w:eastAsia="uk-UA"/>
        </w:rPr>
        <w:t xml:space="preserve"> «Медико-біологічні НС» </w:t>
      </w:r>
      <w:r w:rsidR="000722E5" w:rsidRPr="00A55DEA">
        <w:rPr>
          <w:color w:val="000000"/>
        </w:rPr>
        <w:t xml:space="preserve">код 20713 «Надзвичайна ситуація, пов’язана з епідемічним спалахом небезпечних інфекційних </w:t>
      </w:r>
      <w:proofErr w:type="spellStart"/>
      <w:r w:rsidR="000722E5" w:rsidRPr="00A55DEA">
        <w:rPr>
          <w:color w:val="000000"/>
        </w:rPr>
        <w:t>хвороб</w:t>
      </w:r>
      <w:proofErr w:type="spellEnd"/>
      <w:r w:rsidR="000722E5" w:rsidRPr="00A55DEA">
        <w:rPr>
          <w:color w:val="000000"/>
        </w:rPr>
        <w:t>»</w:t>
      </w:r>
      <w:r w:rsidR="000722E5">
        <w:rPr>
          <w:color w:val="000000"/>
        </w:rPr>
        <w:t>»</w:t>
      </w:r>
      <w:r w:rsidR="000722E5">
        <w:rPr>
          <w:color w:val="000000" w:themeColor="text1"/>
          <w:shd w:val="clear" w:color="auto" w:fill="FFFFFF"/>
        </w:rPr>
        <w:t>.</w:t>
      </w:r>
    </w:p>
    <w:p w14:paraId="57EA1FE5" w14:textId="307AF147" w:rsidR="000722E5" w:rsidRPr="0047155B" w:rsidRDefault="000722E5" w:rsidP="00090B3C">
      <w:pPr>
        <w:pStyle w:val="22"/>
        <w:numPr>
          <w:ilvl w:val="0"/>
          <w:numId w:val="5"/>
        </w:numPr>
        <w:shd w:val="clear" w:color="auto" w:fill="auto"/>
        <w:tabs>
          <w:tab w:val="left" w:pos="142"/>
        </w:tabs>
        <w:spacing w:after="0" w:line="240" w:lineRule="auto"/>
        <w:ind w:left="0" w:firstLine="760"/>
        <w:jc w:val="both"/>
      </w:pPr>
      <w:r>
        <w:rPr>
          <w:color w:val="000000" w:themeColor="text1"/>
          <w:shd w:val="clear" w:color="auto" w:fill="FFFFFF"/>
        </w:rPr>
        <w:t xml:space="preserve">Пересувною ТС (МАФ) закритого типу для цих Вимог є </w:t>
      </w:r>
      <w:r w:rsidRPr="000722E5">
        <w:rPr>
          <w:color w:val="000000"/>
        </w:rPr>
        <w:t xml:space="preserve">автомагазин, </w:t>
      </w:r>
      <w:proofErr w:type="spellStart"/>
      <w:r w:rsidRPr="000722E5">
        <w:rPr>
          <w:color w:val="000000"/>
        </w:rPr>
        <w:t>автокафе</w:t>
      </w:r>
      <w:proofErr w:type="spellEnd"/>
      <w:r w:rsidRPr="000722E5">
        <w:rPr>
          <w:color w:val="000000"/>
        </w:rPr>
        <w:t xml:space="preserve">, </w:t>
      </w:r>
      <w:proofErr w:type="spellStart"/>
      <w:r w:rsidRPr="000722E5">
        <w:rPr>
          <w:color w:val="000000"/>
        </w:rPr>
        <w:t>авторозвозка</w:t>
      </w:r>
      <w:proofErr w:type="spellEnd"/>
      <w:r w:rsidRPr="000722E5">
        <w:rPr>
          <w:color w:val="000000"/>
        </w:rPr>
        <w:t>, автоцистерна, лавка-</w:t>
      </w:r>
      <w:proofErr w:type="spellStart"/>
      <w:r w:rsidRPr="000722E5">
        <w:rPr>
          <w:color w:val="000000"/>
        </w:rPr>
        <w:t>автопричеп</w:t>
      </w:r>
      <w:proofErr w:type="spellEnd"/>
      <w:r w:rsidRPr="000722E5">
        <w:rPr>
          <w:color w:val="000000"/>
        </w:rPr>
        <w:t>, візок), у якому</w:t>
      </w:r>
      <w:r>
        <w:rPr>
          <w:b/>
          <w:color w:val="000000"/>
        </w:rPr>
        <w:t xml:space="preserve"> </w:t>
      </w:r>
      <w:r>
        <w:rPr>
          <w:bCs/>
          <w:lang w:eastAsia="uk-UA" w:bidi="uk-UA"/>
        </w:rPr>
        <w:t>н</w:t>
      </w:r>
      <w:r w:rsidRPr="0047155B">
        <w:rPr>
          <w:bCs/>
          <w:lang w:eastAsia="uk-UA" w:bidi="uk-UA"/>
        </w:rPr>
        <w:t>адання послуг швидкого харчування</w:t>
      </w:r>
      <w:r w:rsidRPr="0047155B">
        <w:rPr>
          <w:bCs/>
          <w:iCs/>
          <w:lang w:eastAsia="uk-UA" w:bidi="uk-UA"/>
        </w:rPr>
        <w:t>, а саме</w:t>
      </w:r>
      <w:r w:rsidRPr="0047155B">
        <w:rPr>
          <w:bCs/>
          <w:lang w:eastAsia="uk-UA" w:bidi="uk-UA"/>
        </w:rPr>
        <w:t xml:space="preserve"> приготування </w:t>
      </w:r>
      <w:r w:rsidRPr="0047155B">
        <w:rPr>
          <w:bCs/>
          <w:iCs/>
          <w:lang w:eastAsia="uk-UA" w:bidi="uk-UA"/>
        </w:rPr>
        <w:t>їжі,</w:t>
      </w:r>
      <w:r w:rsidRPr="0047155B">
        <w:rPr>
          <w:bCs/>
          <w:lang w:eastAsia="uk-UA" w:bidi="uk-UA"/>
        </w:rPr>
        <w:t xml:space="preserve"> чайних, кавових напоїв</w:t>
      </w:r>
      <w:r w:rsidRPr="0047155B">
        <w:rPr>
          <w:bCs/>
          <w:iCs/>
          <w:lang w:eastAsia="uk-UA" w:bidi="uk-UA"/>
        </w:rPr>
        <w:t xml:space="preserve"> </w:t>
      </w:r>
      <w:r>
        <w:rPr>
          <w:bCs/>
          <w:lang w:eastAsia="uk-UA" w:bidi="uk-UA"/>
        </w:rPr>
        <w:lastRenderedPageBreak/>
        <w:t>здійснюється всередині</w:t>
      </w:r>
      <w:r w:rsidRPr="0047155B">
        <w:rPr>
          <w:color w:val="000000" w:themeColor="text1"/>
          <w:lang w:eastAsia="uk-UA"/>
        </w:rPr>
        <w:t xml:space="preserve"> без доступу споживачів.</w:t>
      </w:r>
    </w:p>
    <w:p w14:paraId="2DB7B6A5" w14:textId="3D9A3209" w:rsidR="00090B3C" w:rsidRPr="0047155B" w:rsidRDefault="00623E7A" w:rsidP="00090B3C">
      <w:pPr>
        <w:pStyle w:val="22"/>
        <w:numPr>
          <w:ilvl w:val="0"/>
          <w:numId w:val="5"/>
        </w:numPr>
        <w:shd w:val="clear" w:color="auto" w:fill="auto"/>
        <w:tabs>
          <w:tab w:val="left" w:pos="142"/>
        </w:tabs>
        <w:spacing w:after="0" w:line="240" w:lineRule="auto"/>
        <w:ind w:left="0" w:firstLine="760"/>
        <w:jc w:val="both"/>
      </w:pPr>
      <w:r w:rsidRPr="0047155B">
        <w:rPr>
          <w:bCs/>
          <w:lang w:eastAsia="uk-UA" w:bidi="uk-UA"/>
        </w:rPr>
        <w:t>Надання послуг швидкого харчування</w:t>
      </w:r>
      <w:r w:rsidRPr="0047155B">
        <w:rPr>
          <w:bCs/>
          <w:iCs/>
          <w:lang w:eastAsia="uk-UA" w:bidi="uk-UA"/>
        </w:rPr>
        <w:t>, а саме</w:t>
      </w:r>
      <w:r w:rsidRPr="0047155B">
        <w:rPr>
          <w:bCs/>
          <w:lang w:eastAsia="uk-UA" w:bidi="uk-UA"/>
        </w:rPr>
        <w:t xml:space="preserve"> приготування </w:t>
      </w:r>
      <w:r w:rsidRPr="0047155B">
        <w:rPr>
          <w:bCs/>
          <w:iCs/>
          <w:lang w:eastAsia="uk-UA" w:bidi="uk-UA"/>
        </w:rPr>
        <w:t>їжі,</w:t>
      </w:r>
      <w:r w:rsidRPr="0047155B">
        <w:rPr>
          <w:bCs/>
          <w:lang w:eastAsia="uk-UA" w:bidi="uk-UA"/>
        </w:rPr>
        <w:t xml:space="preserve"> чайних, кавових напоїв</w:t>
      </w:r>
      <w:r w:rsidRPr="0047155B">
        <w:rPr>
          <w:bCs/>
          <w:iCs/>
          <w:lang w:eastAsia="uk-UA" w:bidi="uk-UA"/>
        </w:rPr>
        <w:t xml:space="preserve"> </w:t>
      </w:r>
      <w:r w:rsidRPr="0047155B">
        <w:rPr>
          <w:bCs/>
          <w:lang w:eastAsia="uk-UA" w:bidi="uk-UA"/>
        </w:rPr>
        <w:t xml:space="preserve">у </w:t>
      </w:r>
      <w:r w:rsidR="000722E5">
        <w:rPr>
          <w:bCs/>
          <w:lang w:eastAsia="uk-UA" w:bidi="uk-UA"/>
        </w:rPr>
        <w:t>с</w:t>
      </w:r>
      <w:r w:rsidR="000722E5">
        <w:rPr>
          <w:bCs/>
          <w:iCs/>
          <w:lang w:eastAsia="uk-UA" w:bidi="uk-UA"/>
        </w:rPr>
        <w:t>таціонарних та/або пересувних ТС (МАФ) закритого типу</w:t>
      </w:r>
      <w:r w:rsidR="00090B3C" w:rsidRPr="0047155B">
        <w:rPr>
          <w:color w:val="000000" w:themeColor="text1"/>
          <w:lang w:eastAsia="uk-UA"/>
        </w:rPr>
        <w:t xml:space="preserve"> </w:t>
      </w:r>
      <w:r w:rsidR="0044394F" w:rsidRPr="0047155B">
        <w:rPr>
          <w:color w:val="000000" w:themeColor="text1"/>
          <w:lang w:eastAsia="uk-UA"/>
        </w:rPr>
        <w:t xml:space="preserve">дозволяється лише </w:t>
      </w:r>
      <w:r w:rsidR="005802BE" w:rsidRPr="0047155B">
        <w:rPr>
          <w:color w:val="000000" w:themeColor="text1"/>
          <w:lang w:eastAsia="uk-UA"/>
        </w:rPr>
        <w:t>в приміщеннях</w:t>
      </w:r>
      <w:r w:rsidR="00871D21" w:rsidRPr="0047155B">
        <w:rPr>
          <w:color w:val="000000" w:themeColor="text1"/>
          <w:lang w:eastAsia="uk-UA"/>
        </w:rPr>
        <w:t xml:space="preserve"> без доступу споживачів</w:t>
      </w:r>
      <w:r w:rsidR="00090B3C" w:rsidRPr="0047155B">
        <w:rPr>
          <w:color w:val="000000" w:themeColor="text1"/>
          <w:lang w:eastAsia="uk-UA"/>
        </w:rPr>
        <w:t>.</w:t>
      </w:r>
    </w:p>
    <w:p w14:paraId="7C6860EF" w14:textId="6A3B73CC" w:rsidR="00486C19" w:rsidRPr="0047155B" w:rsidRDefault="00623E7A" w:rsidP="00090B3C">
      <w:pPr>
        <w:pStyle w:val="22"/>
        <w:numPr>
          <w:ilvl w:val="0"/>
          <w:numId w:val="5"/>
        </w:numPr>
        <w:shd w:val="clear" w:color="auto" w:fill="auto"/>
        <w:tabs>
          <w:tab w:val="left" w:pos="142"/>
        </w:tabs>
        <w:spacing w:after="0" w:line="240" w:lineRule="auto"/>
        <w:ind w:left="0" w:firstLine="760"/>
        <w:jc w:val="both"/>
      </w:pPr>
      <w:r w:rsidRPr="0047155B">
        <w:rPr>
          <w:bCs/>
          <w:lang w:eastAsia="uk-UA" w:bidi="uk-UA"/>
        </w:rPr>
        <w:t>Надання послуг швидкого харчування</w:t>
      </w:r>
      <w:r w:rsidRPr="0047155B">
        <w:rPr>
          <w:bCs/>
          <w:iCs/>
          <w:lang w:eastAsia="uk-UA" w:bidi="uk-UA"/>
        </w:rPr>
        <w:t>, а саме</w:t>
      </w:r>
      <w:r w:rsidRPr="0047155B">
        <w:rPr>
          <w:bCs/>
          <w:lang w:eastAsia="uk-UA" w:bidi="uk-UA"/>
        </w:rPr>
        <w:t xml:space="preserve"> продаж</w:t>
      </w:r>
      <w:r w:rsidRPr="0047155B">
        <w:rPr>
          <w:bCs/>
          <w:iCs/>
          <w:lang w:eastAsia="uk-UA" w:bidi="uk-UA"/>
        </w:rPr>
        <w:t xml:space="preserve"> їжі,</w:t>
      </w:r>
      <w:r w:rsidRPr="0047155B">
        <w:rPr>
          <w:bCs/>
          <w:lang w:eastAsia="uk-UA" w:bidi="uk-UA"/>
        </w:rPr>
        <w:t xml:space="preserve"> чайних, кавових напоїв</w:t>
      </w:r>
      <w:r w:rsidRPr="0047155B">
        <w:rPr>
          <w:bCs/>
          <w:iCs/>
          <w:lang w:eastAsia="uk-UA" w:bidi="uk-UA"/>
        </w:rPr>
        <w:t xml:space="preserve"> </w:t>
      </w:r>
      <w:r w:rsidRPr="0047155B">
        <w:rPr>
          <w:bCs/>
          <w:lang w:eastAsia="uk-UA" w:bidi="uk-UA"/>
        </w:rPr>
        <w:t xml:space="preserve">у </w:t>
      </w:r>
      <w:r w:rsidR="000722E5">
        <w:rPr>
          <w:bCs/>
          <w:iCs/>
          <w:lang w:eastAsia="uk-UA" w:bidi="uk-UA"/>
        </w:rPr>
        <w:t>стаціонарних та/або пересувних ТС (МАФ) закритого типу</w:t>
      </w:r>
      <w:r w:rsidR="005802BE" w:rsidRPr="0047155B">
        <w:rPr>
          <w:color w:val="000000" w:themeColor="text1"/>
          <w:lang w:eastAsia="uk-UA"/>
        </w:rPr>
        <w:t xml:space="preserve"> здійснюється </w:t>
      </w:r>
      <w:r w:rsidR="005F0469" w:rsidRPr="0047155B">
        <w:rPr>
          <w:color w:val="000000" w:themeColor="text1"/>
          <w:lang w:eastAsia="uk-UA"/>
        </w:rPr>
        <w:t xml:space="preserve">«на </w:t>
      </w:r>
      <w:r w:rsidR="0044394F" w:rsidRPr="0047155B">
        <w:rPr>
          <w:color w:val="000000" w:themeColor="text1"/>
          <w:lang w:eastAsia="uk-UA"/>
        </w:rPr>
        <w:t xml:space="preserve">виніс», споживання приготованої їжі та/або </w:t>
      </w:r>
      <w:r w:rsidRPr="0047155B">
        <w:rPr>
          <w:color w:val="000000" w:themeColor="text1"/>
          <w:lang w:eastAsia="uk-UA"/>
        </w:rPr>
        <w:t xml:space="preserve">чайних, кавових </w:t>
      </w:r>
      <w:r w:rsidR="0044394F" w:rsidRPr="0047155B">
        <w:rPr>
          <w:color w:val="000000" w:themeColor="text1"/>
          <w:lang w:eastAsia="uk-UA"/>
        </w:rPr>
        <w:t>напоїв на місці продажу не допускається.</w:t>
      </w:r>
    </w:p>
    <w:p w14:paraId="3F710D57" w14:textId="33611E40" w:rsidR="0047155B" w:rsidRPr="0047155B" w:rsidRDefault="0047155B" w:rsidP="0047155B">
      <w:pPr>
        <w:pStyle w:val="22"/>
        <w:numPr>
          <w:ilvl w:val="0"/>
          <w:numId w:val="5"/>
        </w:numPr>
        <w:shd w:val="clear" w:color="auto" w:fill="auto"/>
        <w:tabs>
          <w:tab w:val="left" w:pos="142"/>
        </w:tabs>
        <w:spacing w:after="0" w:line="240" w:lineRule="auto"/>
        <w:ind w:left="0" w:firstLine="760"/>
        <w:jc w:val="both"/>
      </w:pPr>
      <w:r>
        <w:rPr>
          <w:color w:val="000000" w:themeColor="text1"/>
          <w:lang w:eastAsia="uk-UA"/>
        </w:rPr>
        <w:t xml:space="preserve">Не дозволяється </w:t>
      </w:r>
      <w:r w:rsidRPr="0047155B">
        <w:rPr>
          <w:bCs/>
          <w:lang w:eastAsia="uk-UA" w:bidi="uk-UA"/>
        </w:rPr>
        <w:t>надання послуг швидкого харчування</w:t>
      </w:r>
      <w:r w:rsidRPr="0047155B">
        <w:rPr>
          <w:bCs/>
          <w:iCs/>
          <w:lang w:eastAsia="uk-UA" w:bidi="uk-UA"/>
        </w:rPr>
        <w:t>, а саме</w:t>
      </w:r>
      <w:r w:rsidRPr="0047155B">
        <w:rPr>
          <w:bCs/>
          <w:lang w:eastAsia="uk-UA" w:bidi="uk-UA"/>
        </w:rPr>
        <w:t xml:space="preserve"> приготування та продажу</w:t>
      </w:r>
      <w:r w:rsidRPr="0047155B">
        <w:rPr>
          <w:bCs/>
          <w:iCs/>
          <w:lang w:eastAsia="uk-UA" w:bidi="uk-UA"/>
        </w:rPr>
        <w:t xml:space="preserve"> їжі,</w:t>
      </w:r>
      <w:r w:rsidRPr="0047155B">
        <w:rPr>
          <w:bCs/>
          <w:lang w:eastAsia="uk-UA" w:bidi="uk-UA"/>
        </w:rPr>
        <w:t xml:space="preserve"> чайних, кавових напоїв</w:t>
      </w:r>
      <w:r>
        <w:rPr>
          <w:bCs/>
          <w:lang w:eastAsia="uk-UA" w:bidi="uk-UA"/>
        </w:rPr>
        <w:t xml:space="preserve"> у засобах пересувної торгівлі відкритого типу.</w:t>
      </w:r>
    </w:p>
    <w:p w14:paraId="5556D26B" w14:textId="185E297F" w:rsidR="00E85A67" w:rsidRPr="0047155B" w:rsidRDefault="00AC2770" w:rsidP="00090B3C">
      <w:pPr>
        <w:pStyle w:val="22"/>
        <w:numPr>
          <w:ilvl w:val="0"/>
          <w:numId w:val="5"/>
        </w:numPr>
        <w:shd w:val="clear" w:color="auto" w:fill="auto"/>
        <w:tabs>
          <w:tab w:val="left" w:pos="142"/>
        </w:tabs>
        <w:spacing w:after="0" w:line="240" w:lineRule="auto"/>
        <w:ind w:left="0" w:firstLine="760"/>
        <w:jc w:val="both"/>
        <w:rPr>
          <w:color w:val="000000" w:themeColor="text1"/>
          <w:lang w:eastAsia="uk-UA"/>
        </w:rPr>
      </w:pPr>
      <w:r w:rsidRPr="0047155B">
        <w:rPr>
          <w:color w:val="000000" w:themeColor="text1"/>
          <w:lang w:eastAsia="uk-UA"/>
        </w:rPr>
        <w:t>Забезпечити д</w:t>
      </w:r>
      <w:r w:rsidR="006F351B" w:rsidRPr="0047155B">
        <w:rPr>
          <w:color w:val="000000" w:themeColor="text1"/>
          <w:lang w:eastAsia="uk-UA"/>
        </w:rPr>
        <w:t>отримання вимог законодавства про безпечність та окремі показники якості харчових продуктів</w:t>
      </w:r>
      <w:r w:rsidR="00C0070A" w:rsidRPr="0047155B">
        <w:rPr>
          <w:color w:val="000000" w:themeColor="text1"/>
          <w:lang w:eastAsia="uk-UA"/>
        </w:rPr>
        <w:t>.</w:t>
      </w:r>
    </w:p>
    <w:p w14:paraId="6A07AB5C" w14:textId="30DBA094" w:rsidR="00836C00" w:rsidRPr="0047155B" w:rsidRDefault="006B5059" w:rsidP="00090B3C">
      <w:pPr>
        <w:pStyle w:val="22"/>
        <w:numPr>
          <w:ilvl w:val="0"/>
          <w:numId w:val="5"/>
        </w:numPr>
        <w:shd w:val="clear" w:color="auto" w:fill="auto"/>
        <w:tabs>
          <w:tab w:val="left" w:pos="142"/>
        </w:tabs>
        <w:spacing w:after="0" w:line="240" w:lineRule="auto"/>
        <w:ind w:left="0" w:firstLine="760"/>
        <w:jc w:val="both"/>
        <w:rPr>
          <w:color w:val="000000" w:themeColor="text1"/>
          <w:lang w:eastAsia="uk-UA"/>
        </w:rPr>
      </w:pPr>
      <w:r w:rsidRPr="0047155B">
        <w:rPr>
          <w:color w:val="000000" w:themeColor="text1"/>
          <w:lang w:eastAsia="uk-UA"/>
        </w:rPr>
        <w:t>Операторам ринку харчових продуктів</w:t>
      </w:r>
      <w:r w:rsidR="001D3243" w:rsidRPr="0047155B">
        <w:rPr>
          <w:color w:val="000000" w:themeColor="text1"/>
          <w:lang w:eastAsia="uk-UA"/>
        </w:rPr>
        <w:t xml:space="preserve"> з</w:t>
      </w:r>
      <w:r w:rsidR="00AC2770" w:rsidRPr="0047155B">
        <w:rPr>
          <w:color w:val="000000" w:themeColor="text1"/>
          <w:lang w:eastAsia="uk-UA"/>
        </w:rPr>
        <w:t xml:space="preserve">абезпечити належний захист харчових продуктів від будь-якого забруднення на всіх етапах </w:t>
      </w:r>
      <w:r w:rsidR="00A30E98" w:rsidRPr="0047155B">
        <w:rPr>
          <w:color w:val="000000" w:themeColor="text1"/>
          <w:lang w:eastAsia="uk-UA"/>
        </w:rPr>
        <w:t xml:space="preserve">виробництва (за наявності) та </w:t>
      </w:r>
      <w:r w:rsidR="00AC2770" w:rsidRPr="0047155B">
        <w:rPr>
          <w:color w:val="000000" w:themeColor="text1"/>
          <w:lang w:eastAsia="uk-UA"/>
        </w:rPr>
        <w:t xml:space="preserve">обігу: під час транспортування, прийняття, розвантаження, </w:t>
      </w:r>
      <w:r w:rsidR="00A30E98" w:rsidRPr="0047155B">
        <w:rPr>
          <w:color w:val="000000" w:themeColor="text1"/>
          <w:lang w:eastAsia="uk-UA"/>
        </w:rPr>
        <w:t xml:space="preserve">зберігання, </w:t>
      </w:r>
      <w:r w:rsidR="00AC2770" w:rsidRPr="0047155B">
        <w:rPr>
          <w:color w:val="000000" w:themeColor="text1"/>
          <w:lang w:eastAsia="uk-UA"/>
        </w:rPr>
        <w:t>підготовки до реалізації та безпосередньо при реалізації</w:t>
      </w:r>
      <w:r w:rsidR="00B57E91" w:rsidRPr="0047155B">
        <w:rPr>
          <w:color w:val="000000" w:themeColor="text1"/>
          <w:lang w:eastAsia="uk-UA"/>
        </w:rPr>
        <w:t>.</w:t>
      </w:r>
    </w:p>
    <w:p w14:paraId="3B656F66" w14:textId="77777777" w:rsidR="00B52661" w:rsidRPr="0047155B" w:rsidRDefault="00B52661" w:rsidP="00090B3C">
      <w:pPr>
        <w:pStyle w:val="22"/>
        <w:shd w:val="clear" w:color="auto" w:fill="auto"/>
        <w:tabs>
          <w:tab w:val="left" w:pos="142"/>
        </w:tabs>
        <w:spacing w:after="0" w:line="240" w:lineRule="auto"/>
        <w:ind w:firstLine="760"/>
        <w:jc w:val="both"/>
        <w:rPr>
          <w:b/>
          <w:color w:val="000000" w:themeColor="text1"/>
          <w:lang w:eastAsia="uk-UA"/>
        </w:rPr>
      </w:pPr>
    </w:p>
    <w:p w14:paraId="74AC298D" w14:textId="3D6F816F" w:rsidR="005802BE" w:rsidRPr="0047155B" w:rsidRDefault="005802BE" w:rsidP="00090B3C">
      <w:pPr>
        <w:pStyle w:val="22"/>
        <w:shd w:val="clear" w:color="auto" w:fill="auto"/>
        <w:tabs>
          <w:tab w:val="left" w:pos="142"/>
        </w:tabs>
        <w:spacing w:after="0" w:line="240" w:lineRule="auto"/>
        <w:ind w:firstLine="760"/>
        <w:jc w:val="both"/>
        <w:rPr>
          <w:b/>
          <w:color w:val="000000" w:themeColor="text1"/>
          <w:lang w:eastAsia="uk-UA"/>
        </w:rPr>
      </w:pPr>
      <w:r w:rsidRPr="0047155B">
        <w:rPr>
          <w:b/>
          <w:color w:val="000000" w:themeColor="text1"/>
          <w:lang w:eastAsia="uk-UA"/>
        </w:rPr>
        <w:t>Вимоги щодо персоналу</w:t>
      </w:r>
    </w:p>
    <w:p w14:paraId="79C54FF2" w14:textId="77777777" w:rsidR="00B52661" w:rsidRPr="0047155B" w:rsidRDefault="00B52661" w:rsidP="00090B3C">
      <w:pPr>
        <w:pStyle w:val="22"/>
        <w:shd w:val="clear" w:color="auto" w:fill="auto"/>
        <w:tabs>
          <w:tab w:val="left" w:pos="142"/>
        </w:tabs>
        <w:spacing w:after="0" w:line="240" w:lineRule="auto"/>
        <w:ind w:firstLine="760"/>
        <w:jc w:val="both"/>
        <w:rPr>
          <w:b/>
          <w:color w:val="000000" w:themeColor="text1"/>
          <w:lang w:val="en-US" w:eastAsia="uk-UA"/>
        </w:rPr>
      </w:pPr>
    </w:p>
    <w:p w14:paraId="15B104CD" w14:textId="38B7615B" w:rsidR="00B52661" w:rsidRPr="0047155B" w:rsidRDefault="00090B3C" w:rsidP="00090B3C">
      <w:pPr>
        <w:pStyle w:val="a3"/>
        <w:numPr>
          <w:ilvl w:val="0"/>
          <w:numId w:val="5"/>
        </w:numPr>
        <w:shd w:val="clear" w:color="auto" w:fill="FFFFFF"/>
        <w:tabs>
          <w:tab w:val="left" w:pos="142"/>
          <w:tab w:val="left" w:pos="1418"/>
        </w:tabs>
        <w:spacing w:after="0" w:line="240" w:lineRule="auto"/>
        <w:ind w:left="0" w:firstLine="709"/>
        <w:jc w:val="both"/>
        <w:textAlignment w:val="baseline"/>
        <w:rPr>
          <w:rFonts w:ascii="Times New Roman" w:hAnsi="Times New Roman" w:cs="Times New Roman"/>
          <w:color w:val="000000" w:themeColor="text1"/>
          <w:sz w:val="28"/>
          <w:szCs w:val="28"/>
        </w:rPr>
      </w:pPr>
      <w:r w:rsidRPr="0047155B">
        <w:rPr>
          <w:rFonts w:ascii="Times New Roman" w:hAnsi="Times New Roman" w:cs="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p>
    <w:p w14:paraId="6E1EBA7F" w14:textId="503E6CC3" w:rsidR="00090B3C" w:rsidRPr="0047155B" w:rsidRDefault="00090B3C" w:rsidP="00090B3C">
      <w:pPr>
        <w:pStyle w:val="a3"/>
        <w:numPr>
          <w:ilvl w:val="0"/>
          <w:numId w:val="5"/>
        </w:numPr>
        <w:shd w:val="clear" w:color="auto" w:fill="FFFFFF"/>
        <w:tabs>
          <w:tab w:val="left" w:pos="142"/>
          <w:tab w:val="left" w:pos="1418"/>
        </w:tabs>
        <w:spacing w:after="0" w:line="240" w:lineRule="auto"/>
        <w:ind w:left="0" w:firstLine="709"/>
        <w:jc w:val="both"/>
        <w:textAlignment w:val="baseline"/>
        <w:rPr>
          <w:rFonts w:ascii="Times New Roman" w:hAnsi="Times New Roman" w:cs="Times New Roman"/>
          <w:color w:val="000000" w:themeColor="text1"/>
          <w:sz w:val="28"/>
          <w:szCs w:val="28"/>
        </w:rPr>
      </w:pPr>
      <w:r w:rsidRPr="0047155B">
        <w:rPr>
          <w:rFonts w:ascii="Times New Roman" w:hAnsi="Times New Roman" w:cs="Times New Roman"/>
          <w:color w:val="000000" w:themeColor="text1"/>
          <w:sz w:val="28"/>
          <w:szCs w:val="28"/>
        </w:rPr>
        <w:t>Допуск до роботи працівників здійснюється за умови наявності у них вдягнених засобів індивідуального захисту: зокрема респіратора або захисної маски, у тому числі виготовлених самостійно, одноразових рукавичок.</w:t>
      </w:r>
    </w:p>
    <w:p w14:paraId="05DF67A2" w14:textId="15A573B8" w:rsidR="00090B3C" w:rsidRDefault="00090B3C" w:rsidP="00090B3C">
      <w:pPr>
        <w:pStyle w:val="a3"/>
        <w:numPr>
          <w:ilvl w:val="0"/>
          <w:numId w:val="5"/>
        </w:numPr>
        <w:shd w:val="clear" w:color="auto" w:fill="FFFFFF"/>
        <w:tabs>
          <w:tab w:val="left" w:pos="142"/>
          <w:tab w:val="left" w:pos="1418"/>
        </w:tabs>
        <w:spacing w:after="0" w:line="240" w:lineRule="auto"/>
        <w:ind w:left="0" w:firstLine="709"/>
        <w:jc w:val="both"/>
        <w:textAlignment w:val="baseline"/>
        <w:rPr>
          <w:rFonts w:ascii="Times New Roman" w:hAnsi="Times New Roman" w:cs="Times New Roman"/>
          <w:color w:val="000000" w:themeColor="text1"/>
          <w:sz w:val="28"/>
          <w:szCs w:val="28"/>
        </w:rPr>
      </w:pPr>
      <w:r w:rsidRPr="0047155B">
        <w:rPr>
          <w:rFonts w:ascii="Times New Roman" w:hAnsi="Times New Roman" w:cs="Times New Roman"/>
          <w:color w:val="000000" w:themeColor="text1"/>
          <w:sz w:val="28"/>
          <w:szCs w:val="28"/>
        </w:rPr>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14:paraId="075523F4" w14:textId="0A8491EA" w:rsidR="005C7038" w:rsidRPr="0047155B" w:rsidRDefault="005C7038" w:rsidP="00090B3C">
      <w:pPr>
        <w:pStyle w:val="a3"/>
        <w:numPr>
          <w:ilvl w:val="0"/>
          <w:numId w:val="5"/>
        </w:numPr>
        <w:shd w:val="clear" w:color="auto" w:fill="FFFFFF"/>
        <w:tabs>
          <w:tab w:val="left" w:pos="142"/>
          <w:tab w:val="left" w:pos="1418"/>
        </w:tabs>
        <w:spacing w:after="0" w:line="240" w:lineRule="auto"/>
        <w:ind w:left="0" w:firstLine="709"/>
        <w:jc w:val="both"/>
        <w:textAlignment w:val="baseline"/>
        <w:rPr>
          <w:rFonts w:ascii="Times New Roman" w:hAnsi="Times New Roman" w:cs="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14:paraId="69C209F2" w14:textId="3831C1F1" w:rsidR="00090B3C" w:rsidRPr="0047155B" w:rsidRDefault="00090B3C" w:rsidP="00090B3C">
      <w:pPr>
        <w:pStyle w:val="a3"/>
        <w:numPr>
          <w:ilvl w:val="0"/>
          <w:numId w:val="5"/>
        </w:numPr>
        <w:shd w:val="clear" w:color="auto" w:fill="FFFFFF"/>
        <w:tabs>
          <w:tab w:val="left" w:pos="142"/>
          <w:tab w:val="left" w:pos="1418"/>
        </w:tabs>
        <w:spacing w:after="0" w:line="240" w:lineRule="auto"/>
        <w:ind w:left="0" w:firstLine="709"/>
        <w:jc w:val="both"/>
        <w:textAlignment w:val="baseline"/>
        <w:rPr>
          <w:rFonts w:ascii="Times New Roman" w:hAnsi="Times New Roman" w:cs="Times New Roman"/>
          <w:color w:val="000000" w:themeColor="text1"/>
          <w:sz w:val="28"/>
          <w:szCs w:val="28"/>
        </w:rPr>
      </w:pPr>
      <w:r w:rsidRPr="0047155B">
        <w:rPr>
          <w:rFonts w:ascii="Times New Roman" w:hAnsi="Times New Roman" w:cs="Times New Roman"/>
          <w:color w:val="000000" w:themeColor="text1"/>
          <w:sz w:val="28"/>
          <w:szCs w:val="28"/>
        </w:rPr>
        <w:t>Не допускати до роботи осіб із ознаками гострого респіраторного захворювання, підвищеною температурою тіла та скеровувати їх до закладу охорони здоров’я за місцем обслуговування працівника.</w:t>
      </w:r>
    </w:p>
    <w:p w14:paraId="67EA0F84" w14:textId="4CA39E75" w:rsidR="00090B3C" w:rsidRPr="0047155B" w:rsidRDefault="00090B3C" w:rsidP="00090B3C">
      <w:pPr>
        <w:pStyle w:val="a3"/>
        <w:numPr>
          <w:ilvl w:val="0"/>
          <w:numId w:val="5"/>
        </w:numPr>
        <w:shd w:val="clear" w:color="auto" w:fill="FFFFFF"/>
        <w:tabs>
          <w:tab w:val="left" w:pos="142"/>
          <w:tab w:val="left" w:pos="1418"/>
        </w:tabs>
        <w:spacing w:after="0" w:line="240" w:lineRule="auto"/>
        <w:ind w:left="0" w:firstLine="709"/>
        <w:jc w:val="both"/>
        <w:textAlignment w:val="baseline"/>
        <w:rPr>
          <w:rFonts w:ascii="Times New Roman" w:hAnsi="Times New Roman" w:cs="Times New Roman"/>
          <w:color w:val="000000" w:themeColor="text1"/>
          <w:sz w:val="28"/>
          <w:szCs w:val="28"/>
        </w:rPr>
      </w:pPr>
      <w:r w:rsidRPr="0047155B">
        <w:rPr>
          <w:rFonts w:ascii="Times New Roman" w:hAnsi="Times New Roman" w:cs="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14:paraId="3C02BE9A" w14:textId="7440520D" w:rsidR="00090B3C" w:rsidRPr="0047155B" w:rsidRDefault="00090B3C" w:rsidP="00090B3C">
      <w:pPr>
        <w:pStyle w:val="a3"/>
        <w:numPr>
          <w:ilvl w:val="0"/>
          <w:numId w:val="5"/>
        </w:numPr>
        <w:shd w:val="clear" w:color="auto" w:fill="FFFFFF"/>
        <w:tabs>
          <w:tab w:val="left" w:pos="142"/>
          <w:tab w:val="left" w:pos="1418"/>
        </w:tabs>
        <w:spacing w:after="0" w:line="240" w:lineRule="auto"/>
        <w:ind w:left="0" w:firstLine="709"/>
        <w:jc w:val="both"/>
        <w:textAlignment w:val="baseline"/>
        <w:rPr>
          <w:rFonts w:ascii="Times New Roman" w:hAnsi="Times New Roman" w:cs="Times New Roman"/>
          <w:color w:val="000000" w:themeColor="text1"/>
          <w:sz w:val="28"/>
          <w:szCs w:val="28"/>
        </w:rPr>
      </w:pPr>
      <w:r w:rsidRPr="0047155B">
        <w:rPr>
          <w:rFonts w:ascii="Times New Roman" w:hAnsi="Times New Roman" w:cs="Times New Roman"/>
          <w:color w:val="000000" w:themeColor="text1"/>
          <w:sz w:val="28"/>
          <w:szCs w:val="28"/>
        </w:rPr>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14:paraId="0F9B39D1" w14:textId="77777777" w:rsidR="00090B3C" w:rsidRPr="0047155B" w:rsidRDefault="00090B3C" w:rsidP="00090B3C">
      <w:pPr>
        <w:pStyle w:val="a3"/>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47155B">
        <w:rPr>
          <w:rFonts w:ascii="Times New Roman" w:eastAsia="Times New Roman" w:hAnsi="Times New Roman" w:cs="Times New Roman"/>
          <w:color w:val="000000" w:themeColor="text1"/>
          <w:sz w:val="28"/>
          <w:szCs w:val="28"/>
          <w:lang w:eastAsia="uk-UA"/>
        </w:rPr>
        <w:lastRenderedPageBreak/>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sidRPr="0047155B">
        <w:rPr>
          <w:rFonts w:ascii="Times New Roman" w:eastAsia="Times New Roman" w:hAnsi="Times New Roman" w:cs="Times New Roman"/>
          <w:color w:val="000000" w:themeColor="text1"/>
          <w:sz w:val="28"/>
          <w:szCs w:val="28"/>
          <w:lang w:eastAsia="uk-UA"/>
        </w:rPr>
        <w:t>милом</w:t>
      </w:r>
      <w:proofErr w:type="spellEnd"/>
      <w:r w:rsidRPr="0047155B">
        <w:rPr>
          <w:rFonts w:ascii="Times New Roman" w:eastAsia="Times New Roman" w:hAnsi="Times New Roman" w:cs="Times New Roman"/>
          <w:color w:val="000000" w:themeColor="text1"/>
          <w:sz w:val="28"/>
          <w:szCs w:val="28"/>
          <w:lang w:eastAsia="uk-UA"/>
        </w:rPr>
        <w:t xml:space="preserve"> та обробити антисептичним засобом.</w:t>
      </w:r>
    </w:p>
    <w:p w14:paraId="5105B202" w14:textId="1ADE6C17" w:rsidR="00090B3C" w:rsidRDefault="00090B3C" w:rsidP="00090B3C">
      <w:pPr>
        <w:pStyle w:val="a3"/>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47155B">
        <w:rPr>
          <w:rFonts w:ascii="Times New Roman" w:eastAsia="Times New Roman" w:hAnsi="Times New Roman" w:cs="Times New Roman"/>
          <w:color w:val="000000" w:themeColor="text1"/>
          <w:sz w:val="28"/>
          <w:szCs w:val="28"/>
          <w:lang w:eastAsia="uk-UA"/>
        </w:rPr>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14:paraId="61E57D07" w14:textId="48F8DE21" w:rsidR="005C7038" w:rsidRPr="0047155B" w:rsidRDefault="005C7038" w:rsidP="00090B3C">
      <w:pPr>
        <w:pStyle w:val="a3"/>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 </w:t>
      </w:r>
      <w:r w:rsidR="00DD2690">
        <w:rPr>
          <w:rFonts w:ascii="Times New Roman" w:eastAsia="Times New Roman" w:hAnsi="Times New Roman"/>
          <w:color w:val="000000" w:themeColor="text1"/>
          <w:sz w:val="28"/>
          <w:szCs w:val="28"/>
          <w:lang w:eastAsia="uk-UA"/>
        </w:rPr>
        <w:br/>
      </w:r>
      <w:r>
        <w:rPr>
          <w:rFonts w:ascii="Times New Roman" w:eastAsia="Times New Roman" w:hAnsi="Times New Roman"/>
          <w:color w:val="000000" w:themeColor="text1"/>
          <w:sz w:val="28"/>
          <w:szCs w:val="28"/>
          <w:lang w:eastAsia="uk-UA"/>
        </w:rPr>
        <w:t>2015 року № 325.</w:t>
      </w:r>
    </w:p>
    <w:p w14:paraId="628AE193" w14:textId="77777777" w:rsidR="00090B3C" w:rsidRPr="0047155B" w:rsidRDefault="00090B3C" w:rsidP="00090B3C">
      <w:pPr>
        <w:pStyle w:val="a3"/>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47155B">
        <w:rPr>
          <w:rFonts w:ascii="Times New Roman" w:eastAsia="Times New Roman" w:hAnsi="Times New Roman" w:cs="Times New Roman"/>
          <w:color w:val="000000" w:themeColor="text1"/>
          <w:sz w:val="28"/>
          <w:szCs w:val="28"/>
          <w:lang w:eastAsia="uk-UA"/>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14:paraId="04FC9EFF" w14:textId="77777777" w:rsidR="00090B3C" w:rsidRPr="0047155B" w:rsidRDefault="00090B3C" w:rsidP="00090B3C">
      <w:pPr>
        <w:pStyle w:val="a3"/>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47155B">
        <w:rPr>
          <w:rFonts w:ascii="Times New Roman" w:eastAsia="Times New Roman" w:hAnsi="Times New Roman" w:cs="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14:paraId="62989F7A" w14:textId="5602B476" w:rsidR="00090B3C" w:rsidRPr="0047155B" w:rsidRDefault="00090B3C" w:rsidP="00090B3C">
      <w:pPr>
        <w:pStyle w:val="a3"/>
        <w:numPr>
          <w:ilvl w:val="0"/>
          <w:numId w:val="5"/>
        </w:numPr>
        <w:shd w:val="clear" w:color="auto" w:fill="FFFFFF"/>
        <w:tabs>
          <w:tab w:val="left" w:pos="142"/>
          <w:tab w:val="left" w:pos="1418"/>
        </w:tabs>
        <w:spacing w:after="0" w:line="240" w:lineRule="auto"/>
        <w:ind w:left="0" w:firstLine="709"/>
        <w:jc w:val="both"/>
        <w:textAlignment w:val="baseline"/>
        <w:rPr>
          <w:rFonts w:ascii="Times New Roman" w:hAnsi="Times New Roman" w:cs="Times New Roman"/>
          <w:color w:val="000000" w:themeColor="text1"/>
          <w:sz w:val="28"/>
          <w:szCs w:val="28"/>
        </w:rPr>
      </w:pPr>
      <w:r w:rsidRPr="0047155B">
        <w:rPr>
          <w:rFonts w:ascii="Times New Roman" w:hAnsi="Times New Roman" w:cs="Times New Roman"/>
          <w:color w:val="000000" w:themeColor="text1"/>
          <w:sz w:val="28"/>
          <w:szCs w:val="28"/>
        </w:rPr>
        <w:t>Забезпечити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w:t>
      </w:r>
    </w:p>
    <w:p w14:paraId="40D1E4D7" w14:textId="099C197D" w:rsidR="00090B3C" w:rsidRPr="0047155B" w:rsidRDefault="00090B3C" w:rsidP="00090B3C">
      <w:pPr>
        <w:pStyle w:val="a3"/>
        <w:numPr>
          <w:ilvl w:val="0"/>
          <w:numId w:val="5"/>
        </w:numPr>
        <w:shd w:val="clear" w:color="auto" w:fill="FFFFFF"/>
        <w:tabs>
          <w:tab w:val="left" w:pos="142"/>
          <w:tab w:val="left" w:pos="1418"/>
        </w:tabs>
        <w:spacing w:after="0" w:line="240" w:lineRule="auto"/>
        <w:ind w:left="0" w:firstLine="709"/>
        <w:jc w:val="both"/>
        <w:textAlignment w:val="baseline"/>
        <w:rPr>
          <w:rFonts w:ascii="Times New Roman" w:hAnsi="Times New Roman" w:cs="Times New Roman"/>
          <w:color w:val="000000" w:themeColor="text1"/>
          <w:sz w:val="28"/>
          <w:szCs w:val="28"/>
        </w:rPr>
      </w:pPr>
      <w:r w:rsidRPr="0047155B">
        <w:rPr>
          <w:rFonts w:ascii="Times New Roman" w:hAnsi="Times New Roman" w:cs="Times New Roman"/>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14:paraId="448A8323" w14:textId="77777777" w:rsidR="00090B3C" w:rsidRPr="0047155B" w:rsidRDefault="00090B3C" w:rsidP="00090B3C">
      <w:pPr>
        <w:pStyle w:val="a3"/>
        <w:shd w:val="clear" w:color="auto" w:fill="FFFFFF"/>
        <w:tabs>
          <w:tab w:val="left" w:pos="142"/>
          <w:tab w:val="left" w:pos="1418"/>
        </w:tabs>
        <w:spacing w:after="0" w:line="240" w:lineRule="auto"/>
        <w:ind w:left="0" w:firstLine="760"/>
        <w:jc w:val="both"/>
        <w:textAlignment w:val="baseline"/>
        <w:rPr>
          <w:rFonts w:ascii="Times New Roman" w:eastAsia="Times New Roman" w:hAnsi="Times New Roman" w:cs="Times New Roman"/>
          <w:b/>
          <w:color w:val="000000"/>
          <w:sz w:val="28"/>
          <w:szCs w:val="28"/>
          <w:lang w:eastAsia="uk-UA"/>
        </w:rPr>
      </w:pPr>
    </w:p>
    <w:p w14:paraId="24D4A77A" w14:textId="4311DF46" w:rsidR="000A1C7D" w:rsidRPr="0047155B" w:rsidRDefault="000A1C7D" w:rsidP="00090B3C">
      <w:pPr>
        <w:pStyle w:val="a3"/>
        <w:shd w:val="clear" w:color="auto" w:fill="FFFFFF"/>
        <w:tabs>
          <w:tab w:val="left" w:pos="142"/>
          <w:tab w:val="left" w:pos="1418"/>
        </w:tabs>
        <w:spacing w:after="0" w:line="240" w:lineRule="auto"/>
        <w:ind w:left="0" w:firstLine="760"/>
        <w:jc w:val="both"/>
        <w:textAlignment w:val="baseline"/>
        <w:rPr>
          <w:rFonts w:ascii="Times New Roman" w:eastAsia="Times New Roman" w:hAnsi="Times New Roman" w:cs="Times New Roman"/>
          <w:b/>
          <w:color w:val="000000"/>
          <w:sz w:val="28"/>
          <w:szCs w:val="28"/>
          <w:lang w:eastAsia="uk-UA"/>
        </w:rPr>
      </w:pPr>
      <w:r w:rsidRPr="0047155B">
        <w:rPr>
          <w:rFonts w:ascii="Times New Roman" w:eastAsia="Times New Roman" w:hAnsi="Times New Roman" w:cs="Times New Roman"/>
          <w:b/>
          <w:color w:val="000000"/>
          <w:sz w:val="28"/>
          <w:szCs w:val="28"/>
          <w:lang w:eastAsia="uk-UA"/>
        </w:rPr>
        <w:t>Вимоги щодо відвідувачів</w:t>
      </w:r>
    </w:p>
    <w:p w14:paraId="1FAF601E" w14:textId="77777777" w:rsidR="00B52661" w:rsidRPr="0047155B" w:rsidRDefault="00B52661" w:rsidP="00090B3C">
      <w:pPr>
        <w:pStyle w:val="a3"/>
        <w:shd w:val="clear" w:color="auto" w:fill="FFFFFF"/>
        <w:tabs>
          <w:tab w:val="left" w:pos="142"/>
          <w:tab w:val="left" w:pos="1418"/>
        </w:tabs>
        <w:spacing w:after="0" w:line="240" w:lineRule="auto"/>
        <w:ind w:left="0" w:firstLine="760"/>
        <w:jc w:val="both"/>
        <w:textAlignment w:val="baseline"/>
        <w:rPr>
          <w:rFonts w:ascii="Times New Roman" w:eastAsia="Times New Roman" w:hAnsi="Times New Roman" w:cs="Times New Roman"/>
          <w:b/>
          <w:color w:val="000000"/>
          <w:sz w:val="28"/>
          <w:szCs w:val="28"/>
          <w:lang w:eastAsia="uk-UA"/>
        </w:rPr>
      </w:pPr>
    </w:p>
    <w:p w14:paraId="55F78726" w14:textId="3A08EB00" w:rsidR="00A538E0" w:rsidRDefault="0049732D" w:rsidP="005C7038">
      <w:pPr>
        <w:pStyle w:val="22"/>
        <w:numPr>
          <w:ilvl w:val="0"/>
          <w:numId w:val="5"/>
        </w:numPr>
        <w:shd w:val="clear" w:color="auto" w:fill="auto"/>
        <w:tabs>
          <w:tab w:val="left" w:pos="142"/>
        </w:tabs>
        <w:spacing w:after="0" w:line="240" w:lineRule="auto"/>
        <w:ind w:left="0" w:firstLine="760"/>
        <w:jc w:val="both"/>
        <w:rPr>
          <w:color w:val="000000" w:themeColor="text1"/>
          <w:lang w:eastAsia="uk-UA"/>
        </w:rPr>
      </w:pPr>
      <w:r w:rsidRPr="0047155B">
        <w:rPr>
          <w:color w:val="000000" w:themeColor="text1"/>
          <w:lang w:eastAsia="uk-UA"/>
        </w:rPr>
        <w:t>Н</w:t>
      </w:r>
      <w:r w:rsidR="00A538E0" w:rsidRPr="0047155B">
        <w:rPr>
          <w:color w:val="000000" w:themeColor="text1"/>
          <w:lang w:eastAsia="uk-UA"/>
        </w:rPr>
        <w:t xml:space="preserve">а кожному вході </w:t>
      </w:r>
      <w:r w:rsidRPr="0047155B">
        <w:rPr>
          <w:color w:val="000000" w:themeColor="text1"/>
          <w:lang w:eastAsia="uk-UA"/>
        </w:rPr>
        <w:t xml:space="preserve">до закладу </w:t>
      </w:r>
      <w:r w:rsidR="00A538E0" w:rsidRPr="0047155B">
        <w:rPr>
          <w:color w:val="000000" w:themeColor="text1"/>
          <w:lang w:eastAsia="uk-UA"/>
        </w:rPr>
        <w:t xml:space="preserve">встановити </w:t>
      </w:r>
      <w:proofErr w:type="spellStart"/>
      <w:r w:rsidR="00A538E0" w:rsidRPr="0047155B">
        <w:rPr>
          <w:color w:val="000000" w:themeColor="text1"/>
          <w:lang w:eastAsia="uk-UA"/>
        </w:rPr>
        <w:t>диспенсери</w:t>
      </w:r>
      <w:proofErr w:type="spellEnd"/>
      <w:r w:rsidR="00576C6F" w:rsidRPr="0047155B">
        <w:rPr>
          <w:color w:val="000000" w:themeColor="text1"/>
          <w:lang w:eastAsia="uk-UA"/>
        </w:rPr>
        <w:t xml:space="preserve"> (дозатори)</w:t>
      </w:r>
      <w:r w:rsidR="00A538E0" w:rsidRPr="0047155B">
        <w:rPr>
          <w:color w:val="000000" w:themeColor="text1"/>
          <w:lang w:eastAsia="uk-UA"/>
        </w:rPr>
        <w:t xml:space="preserve"> з антисептиками</w:t>
      </w:r>
      <w:r w:rsidR="00A30E98" w:rsidRPr="0047155B">
        <w:rPr>
          <w:color w:val="000000" w:themeColor="text1"/>
          <w:lang w:eastAsia="uk-UA"/>
        </w:rPr>
        <w:t xml:space="preserve">, </w:t>
      </w:r>
      <w:r w:rsidR="00A538E0" w:rsidRPr="0047155B">
        <w:rPr>
          <w:color w:val="000000" w:themeColor="text1"/>
          <w:lang w:eastAsia="uk-UA"/>
        </w:rPr>
        <w:t xml:space="preserve">забезпечити </w:t>
      </w:r>
      <w:r w:rsidR="001570BD" w:rsidRPr="0047155B">
        <w:rPr>
          <w:color w:val="000000" w:themeColor="text1"/>
          <w:lang w:eastAsia="uk-UA"/>
        </w:rPr>
        <w:t>наявність однораз</w:t>
      </w:r>
      <w:r w:rsidR="001570BD" w:rsidRPr="005C7038">
        <w:rPr>
          <w:color w:val="000000" w:themeColor="text1"/>
          <w:lang w:eastAsia="uk-UA"/>
        </w:rPr>
        <w:t>ових серветок, рукавичок для відвідувачів</w:t>
      </w:r>
      <w:r w:rsidR="00A538E0" w:rsidRPr="005C7038">
        <w:rPr>
          <w:color w:val="000000" w:themeColor="text1"/>
          <w:lang w:eastAsia="uk-UA"/>
        </w:rPr>
        <w:t>.</w:t>
      </w:r>
    </w:p>
    <w:p w14:paraId="032C21EA" w14:textId="56C0C3DB" w:rsidR="005C7038" w:rsidRPr="005C7038" w:rsidRDefault="005C7038" w:rsidP="005C7038">
      <w:pPr>
        <w:pStyle w:val="22"/>
        <w:numPr>
          <w:ilvl w:val="0"/>
          <w:numId w:val="5"/>
        </w:numPr>
        <w:shd w:val="clear" w:color="auto" w:fill="auto"/>
        <w:tabs>
          <w:tab w:val="left" w:pos="142"/>
        </w:tabs>
        <w:spacing w:after="0" w:line="240" w:lineRule="auto"/>
        <w:ind w:left="0" w:firstLine="760"/>
        <w:jc w:val="both"/>
        <w:rPr>
          <w:color w:val="000000" w:themeColor="text1"/>
          <w:lang w:eastAsia="uk-UA"/>
        </w:rPr>
      </w:pPr>
      <w:r>
        <w:rPr>
          <w:color w:val="000000" w:themeColor="text1"/>
          <w:lang w:eastAsia="uk-UA"/>
        </w:rPr>
        <w:t xml:space="preserve">Забезпечити обробку рук відвідувачів при вході антисептиками спиртовмісними з концентрацією активно діючої речовини понад 60% для </w:t>
      </w:r>
      <w:proofErr w:type="spellStart"/>
      <w:r>
        <w:rPr>
          <w:color w:val="000000" w:themeColor="text1"/>
          <w:lang w:eastAsia="uk-UA"/>
        </w:rPr>
        <w:t>ізопропилових</w:t>
      </w:r>
      <w:proofErr w:type="spellEnd"/>
      <w:r>
        <w:rPr>
          <w:color w:val="000000" w:themeColor="text1"/>
          <w:lang w:eastAsia="uk-UA"/>
        </w:rPr>
        <w:t xml:space="preserve"> спиртів та 70% - для етилових спиртів.</w:t>
      </w:r>
    </w:p>
    <w:p w14:paraId="4635945D" w14:textId="77777777" w:rsidR="005C7038" w:rsidRDefault="005C7038" w:rsidP="005C7038">
      <w:pPr>
        <w:pStyle w:val="a3"/>
        <w:numPr>
          <w:ilvl w:val="0"/>
          <w:numId w:val="5"/>
        </w:numPr>
        <w:tabs>
          <w:tab w:val="left" w:pos="1418"/>
        </w:tabs>
        <w:spacing w:after="0" w:line="240" w:lineRule="auto"/>
        <w:ind w:left="0" w:firstLine="760"/>
        <w:jc w:val="both"/>
        <w:rPr>
          <w:rFonts w:ascii="Times New Roman" w:hAnsi="Times New Roman"/>
          <w:color w:val="000000" w:themeColor="text1"/>
          <w:sz w:val="28"/>
          <w:szCs w:val="28"/>
        </w:rPr>
      </w:pPr>
      <w:r>
        <w:rPr>
          <w:rFonts w:ascii="Times New Roman" w:hAnsi="Times New Roman"/>
          <w:bCs/>
          <w:sz w:val="28"/>
          <w:szCs w:val="28"/>
          <w:lang w:eastAsia="uk-UA" w:bidi="uk-UA"/>
        </w:rPr>
        <w:t xml:space="preserve">Приготування </w:t>
      </w:r>
      <w:r>
        <w:rPr>
          <w:rFonts w:ascii="Times New Roman" w:hAnsi="Times New Roman"/>
          <w:bCs/>
          <w:iCs/>
          <w:sz w:val="28"/>
          <w:szCs w:val="28"/>
          <w:lang w:eastAsia="uk-UA" w:bidi="uk-UA"/>
        </w:rPr>
        <w:t>їжі,</w:t>
      </w:r>
      <w:r>
        <w:rPr>
          <w:rFonts w:ascii="Times New Roman" w:hAnsi="Times New Roman"/>
          <w:bCs/>
          <w:sz w:val="28"/>
          <w:szCs w:val="28"/>
          <w:lang w:eastAsia="uk-UA" w:bidi="uk-UA"/>
        </w:rPr>
        <w:t xml:space="preserve"> напоїв</w:t>
      </w:r>
      <w:r>
        <w:rPr>
          <w:rFonts w:ascii="Times New Roman" w:hAnsi="Times New Roman"/>
          <w:bCs/>
          <w:iCs/>
          <w:sz w:val="28"/>
          <w:szCs w:val="28"/>
          <w:lang w:eastAsia="uk-UA" w:bidi="uk-UA"/>
        </w:rPr>
        <w:t xml:space="preserve"> </w:t>
      </w:r>
      <w:r>
        <w:rPr>
          <w:rFonts w:ascii="Times New Roman" w:hAnsi="Times New Roman"/>
          <w:color w:val="000000" w:themeColor="text1"/>
          <w:sz w:val="28"/>
          <w:szCs w:val="28"/>
          <w:lang w:eastAsia="uk-UA"/>
        </w:rPr>
        <w:t>дозволяється лише в приміщеннях без доступу споживачів.</w:t>
      </w:r>
    </w:p>
    <w:p w14:paraId="10898A41" w14:textId="77777777" w:rsidR="005C7038" w:rsidRDefault="005C7038" w:rsidP="005C7038">
      <w:pPr>
        <w:pStyle w:val="a3"/>
        <w:numPr>
          <w:ilvl w:val="0"/>
          <w:numId w:val="5"/>
        </w:numPr>
        <w:tabs>
          <w:tab w:val="left" w:pos="1418"/>
        </w:tabs>
        <w:spacing w:after="0" w:line="240" w:lineRule="auto"/>
        <w:ind w:left="0" w:firstLine="760"/>
        <w:jc w:val="both"/>
        <w:rPr>
          <w:rFonts w:ascii="Times New Roman" w:hAnsi="Times New Roman"/>
          <w:color w:val="000000" w:themeColor="text1"/>
          <w:sz w:val="28"/>
          <w:szCs w:val="28"/>
        </w:rPr>
      </w:pPr>
      <w:r>
        <w:rPr>
          <w:rFonts w:ascii="Times New Roman" w:hAnsi="Times New Roman"/>
          <w:bCs/>
          <w:sz w:val="28"/>
          <w:szCs w:val="28"/>
          <w:lang w:eastAsia="uk-UA" w:bidi="uk-UA"/>
        </w:rPr>
        <w:t>Продаж</w:t>
      </w:r>
      <w:r>
        <w:rPr>
          <w:rFonts w:ascii="Times New Roman" w:hAnsi="Times New Roman"/>
          <w:bCs/>
          <w:iCs/>
          <w:sz w:val="28"/>
          <w:szCs w:val="28"/>
          <w:lang w:eastAsia="uk-UA" w:bidi="uk-UA"/>
        </w:rPr>
        <w:t xml:space="preserve"> їжі,</w:t>
      </w:r>
      <w:r>
        <w:rPr>
          <w:rFonts w:ascii="Times New Roman" w:hAnsi="Times New Roman"/>
          <w:bCs/>
          <w:sz w:val="28"/>
          <w:szCs w:val="28"/>
          <w:lang w:eastAsia="uk-UA" w:bidi="uk-UA"/>
        </w:rPr>
        <w:t xml:space="preserve"> чайних, кавових напоїв</w:t>
      </w:r>
      <w:r>
        <w:rPr>
          <w:rFonts w:ascii="Times New Roman" w:hAnsi="Times New Roman"/>
          <w:bCs/>
          <w:iCs/>
          <w:sz w:val="28"/>
          <w:szCs w:val="28"/>
          <w:lang w:eastAsia="uk-UA" w:bidi="uk-UA"/>
        </w:rPr>
        <w:t xml:space="preserve"> </w:t>
      </w:r>
      <w:r>
        <w:rPr>
          <w:rFonts w:ascii="Times New Roman" w:hAnsi="Times New Roman"/>
          <w:color w:val="000000" w:themeColor="text1"/>
          <w:sz w:val="28"/>
          <w:szCs w:val="28"/>
          <w:lang w:eastAsia="uk-UA"/>
        </w:rPr>
        <w:t xml:space="preserve">здійснюється за відсутності майданчиків, вказаних у пункті 6 - </w:t>
      </w:r>
      <w:r>
        <w:rPr>
          <w:rFonts w:ascii="Times New Roman" w:hAnsi="Times New Roman"/>
          <w:sz w:val="28"/>
          <w:szCs w:val="28"/>
        </w:rPr>
        <w:t>із здійсненням адресної доставки замовлень та замовлень на винос</w:t>
      </w:r>
      <w:r>
        <w:rPr>
          <w:rFonts w:ascii="Times New Roman" w:hAnsi="Times New Roman"/>
          <w:color w:val="000000" w:themeColor="text1"/>
          <w:sz w:val="28"/>
          <w:szCs w:val="28"/>
          <w:lang w:eastAsia="uk-UA"/>
        </w:rPr>
        <w:t>, споживання приготованої їжі та/або чайних, кавових напоїв на місці продажу не допускається.</w:t>
      </w:r>
    </w:p>
    <w:p w14:paraId="0789AA9F" w14:textId="77777777" w:rsidR="005C7038" w:rsidRDefault="005C7038" w:rsidP="005C7038">
      <w:pPr>
        <w:pStyle w:val="a3"/>
        <w:numPr>
          <w:ilvl w:val="0"/>
          <w:numId w:val="5"/>
        </w:numPr>
        <w:tabs>
          <w:tab w:val="left" w:pos="1418"/>
        </w:tabs>
        <w:spacing w:after="0" w:line="240" w:lineRule="auto"/>
        <w:ind w:left="0" w:firstLine="760"/>
        <w:jc w:val="both"/>
        <w:rPr>
          <w:rFonts w:ascii="Times New Roman" w:hAnsi="Times New Roman"/>
          <w:color w:val="000000" w:themeColor="text1"/>
          <w:sz w:val="28"/>
          <w:szCs w:val="28"/>
        </w:rPr>
      </w:pPr>
      <w:r>
        <w:rPr>
          <w:rFonts w:ascii="Times New Roman" w:hAnsi="Times New Roman"/>
          <w:bCs/>
          <w:sz w:val="28"/>
          <w:szCs w:val="28"/>
          <w:lang w:eastAsia="uk-UA" w:bidi="uk-UA"/>
        </w:rPr>
        <w:t>Замовлення здійснюється дистанційно (телефоном, засобами телекомунікацій) або через спеціально облаштоване вікно (вхідні двері) закладу.</w:t>
      </w:r>
    </w:p>
    <w:p w14:paraId="662BC5FD" w14:textId="77777777" w:rsidR="005C7038" w:rsidRDefault="005C7038" w:rsidP="005C7038">
      <w:pPr>
        <w:pStyle w:val="a3"/>
        <w:numPr>
          <w:ilvl w:val="0"/>
          <w:numId w:val="5"/>
        </w:numPr>
        <w:tabs>
          <w:tab w:val="left" w:pos="1418"/>
        </w:tabs>
        <w:spacing w:after="0" w:line="240" w:lineRule="auto"/>
        <w:ind w:left="0" w:firstLine="760"/>
        <w:jc w:val="both"/>
        <w:rPr>
          <w:rFonts w:ascii="Times New Roman" w:hAnsi="Times New Roman"/>
          <w:color w:val="000000" w:themeColor="text1"/>
          <w:sz w:val="28"/>
          <w:szCs w:val="28"/>
        </w:rPr>
      </w:pPr>
      <w:r>
        <w:rPr>
          <w:rFonts w:ascii="Times New Roman" w:hAnsi="Times New Roman"/>
          <w:bCs/>
          <w:sz w:val="28"/>
          <w:szCs w:val="28"/>
          <w:lang w:eastAsia="uk-UA" w:bidi="uk-UA"/>
        </w:rPr>
        <w:t>Видача замовлень забезпечується через спеціально облаштоване вікно (вхідні двері) закладу.</w:t>
      </w:r>
    </w:p>
    <w:p w14:paraId="38577139" w14:textId="77777777" w:rsidR="005C7038" w:rsidRDefault="005C7038" w:rsidP="005C7038">
      <w:pPr>
        <w:pStyle w:val="a3"/>
        <w:numPr>
          <w:ilvl w:val="0"/>
          <w:numId w:val="5"/>
        </w:numPr>
        <w:tabs>
          <w:tab w:val="left" w:pos="1418"/>
        </w:tabs>
        <w:spacing w:after="0" w:line="240" w:lineRule="auto"/>
        <w:ind w:left="0" w:firstLine="760"/>
        <w:jc w:val="both"/>
        <w:rPr>
          <w:rFonts w:ascii="Times New Roman" w:hAnsi="Times New Roman"/>
          <w:color w:val="000000" w:themeColor="text1"/>
          <w:sz w:val="28"/>
          <w:szCs w:val="28"/>
        </w:rPr>
      </w:pPr>
      <w:r>
        <w:rPr>
          <w:rFonts w:ascii="Times New Roman" w:hAnsi="Times New Roman"/>
          <w:bCs/>
          <w:sz w:val="28"/>
          <w:szCs w:val="28"/>
          <w:lang w:eastAsia="uk-UA" w:bidi="uk-UA"/>
        </w:rPr>
        <w:t>Місце видачі замовлень та розрахунку повинно унеможливлювати вхід відвідувачів до приміщення закладу та мати можливості безготівкового (безконтактного) розрахунку, бути обладнаним столиком/поличкою для передачі замовлення без особистого контакту з клієнтом.</w:t>
      </w:r>
    </w:p>
    <w:p w14:paraId="0D9F6A48" w14:textId="77777777" w:rsidR="005C7038" w:rsidRDefault="005C7038" w:rsidP="005C7038">
      <w:pPr>
        <w:pStyle w:val="a3"/>
        <w:numPr>
          <w:ilvl w:val="0"/>
          <w:numId w:val="5"/>
        </w:numPr>
        <w:tabs>
          <w:tab w:val="left" w:pos="1418"/>
        </w:tabs>
        <w:spacing w:after="0" w:line="240" w:lineRule="auto"/>
        <w:ind w:left="0" w:firstLine="760"/>
        <w:jc w:val="both"/>
        <w:rPr>
          <w:rFonts w:ascii="Times New Roman" w:hAnsi="Times New Roman"/>
          <w:color w:val="000000" w:themeColor="text1"/>
          <w:sz w:val="28"/>
          <w:szCs w:val="28"/>
        </w:rPr>
      </w:pPr>
      <w:r>
        <w:rPr>
          <w:rFonts w:ascii="Times New Roman" w:hAnsi="Times New Roman"/>
          <w:bCs/>
          <w:sz w:val="28"/>
          <w:szCs w:val="28"/>
          <w:lang w:eastAsia="uk-UA" w:bidi="uk-UA"/>
        </w:rPr>
        <w:t>Видача замовлень здійснюється виключно в закритій тарі.</w:t>
      </w:r>
    </w:p>
    <w:p w14:paraId="37BD0614" w14:textId="77777777" w:rsidR="005C7038" w:rsidRDefault="005C7038" w:rsidP="005C7038">
      <w:pPr>
        <w:pStyle w:val="a3"/>
        <w:numPr>
          <w:ilvl w:val="0"/>
          <w:numId w:val="5"/>
        </w:numPr>
        <w:tabs>
          <w:tab w:val="left" w:pos="1418"/>
        </w:tabs>
        <w:spacing w:after="0" w:line="240" w:lineRule="auto"/>
        <w:ind w:left="0" w:firstLine="760"/>
        <w:jc w:val="both"/>
        <w:rPr>
          <w:rFonts w:ascii="Times New Roman" w:hAnsi="Times New Roman"/>
          <w:color w:val="000000" w:themeColor="text1"/>
          <w:sz w:val="28"/>
          <w:szCs w:val="28"/>
        </w:rPr>
      </w:pPr>
      <w:r>
        <w:rPr>
          <w:rFonts w:ascii="Times New Roman" w:hAnsi="Times New Roman"/>
          <w:bCs/>
          <w:sz w:val="28"/>
          <w:szCs w:val="28"/>
          <w:lang w:eastAsia="uk-UA" w:bidi="uk-UA"/>
        </w:rPr>
        <w:t>Меню має бути розміщене для безконтактного ознайомлення поруч із місцем прийняття/видачі замовлення у кількості достатній, аби уникнути скупчення людей із унеможливленням видачі меню клієнтам, або стаціонарно на столах для безконтактного ознайомлення з матеріалу, що дозволяє проведення обробки дезінфікуючим засобом. Видача паперових меню клієнтам заборонена.</w:t>
      </w:r>
    </w:p>
    <w:p w14:paraId="699EF066" w14:textId="77777777" w:rsidR="005C7038" w:rsidRDefault="005C7038" w:rsidP="005C7038">
      <w:pPr>
        <w:pStyle w:val="a3"/>
        <w:numPr>
          <w:ilvl w:val="0"/>
          <w:numId w:val="5"/>
        </w:numPr>
        <w:tabs>
          <w:tab w:val="left" w:pos="1418"/>
        </w:tabs>
        <w:spacing w:after="0" w:line="240" w:lineRule="auto"/>
        <w:ind w:left="0" w:firstLine="760"/>
        <w:jc w:val="both"/>
        <w:rPr>
          <w:rFonts w:ascii="Times New Roman" w:hAnsi="Times New Roman"/>
          <w:color w:val="000000" w:themeColor="text1"/>
          <w:sz w:val="28"/>
          <w:szCs w:val="28"/>
        </w:rPr>
      </w:pPr>
      <w:r>
        <w:rPr>
          <w:rFonts w:ascii="Times New Roman" w:hAnsi="Times New Roman"/>
          <w:bCs/>
          <w:sz w:val="28"/>
          <w:szCs w:val="28"/>
          <w:lang w:eastAsia="uk-UA" w:bidi="uk-UA"/>
        </w:rPr>
        <w:t xml:space="preserve">Не дозволяється при здійсненні </w:t>
      </w:r>
      <w:r>
        <w:rPr>
          <w:rFonts w:ascii="Times New Roman" w:hAnsi="Times New Roman" w:cs="Times New Roman"/>
          <w:color w:val="000000" w:themeColor="text1"/>
          <w:sz w:val="28"/>
          <w:szCs w:val="28"/>
        </w:rPr>
        <w:t xml:space="preserve">обслуговування </w:t>
      </w:r>
      <w:r>
        <w:rPr>
          <w:rFonts w:ascii="Times New Roman" w:hAnsi="Times New Roman"/>
          <w:sz w:val="28"/>
          <w:szCs w:val="28"/>
        </w:rPr>
        <w:t>із здійсненням адресної доставки замовлень та замовлень на винос</w:t>
      </w:r>
      <w:r>
        <w:rPr>
          <w:rFonts w:ascii="Times New Roman" w:hAnsi="Times New Roman" w:cs="Times New Roman"/>
          <w:color w:val="000000" w:themeColor="text1"/>
          <w:sz w:val="28"/>
          <w:szCs w:val="28"/>
        </w:rPr>
        <w:t xml:space="preserve"> куріння кальяну.</w:t>
      </w:r>
    </w:p>
    <w:p w14:paraId="045ABDA8" w14:textId="1730E540" w:rsidR="004A525C" w:rsidRPr="0047155B" w:rsidRDefault="004A19CF" w:rsidP="005C7038">
      <w:pPr>
        <w:pStyle w:val="a3"/>
        <w:numPr>
          <w:ilvl w:val="0"/>
          <w:numId w:val="5"/>
        </w:numPr>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sz w:val="28"/>
          <w:szCs w:val="28"/>
          <w:lang w:eastAsia="uk-UA" w:bidi="uk-UA"/>
        </w:rPr>
      </w:pPr>
      <w:r w:rsidRPr="0047155B">
        <w:rPr>
          <w:rFonts w:ascii="Times New Roman" w:hAnsi="Times New Roman" w:cs="Times New Roman"/>
          <w:sz w:val="28"/>
          <w:szCs w:val="28"/>
          <w:lang w:eastAsia="uk-UA" w:bidi="uk-UA"/>
        </w:rPr>
        <w:t xml:space="preserve">Забезпечити </w:t>
      </w:r>
      <w:r w:rsidR="00801C5C" w:rsidRPr="0047155B">
        <w:rPr>
          <w:rFonts w:ascii="Times New Roman" w:hAnsi="Times New Roman" w:cs="Times New Roman"/>
          <w:sz w:val="28"/>
          <w:szCs w:val="28"/>
          <w:lang w:eastAsia="uk-UA" w:bidi="uk-UA"/>
        </w:rPr>
        <w:t xml:space="preserve">дотримання дистанції працівниками, які мають найбільший контакт із відвідувачами (продавці, касири) на відстані </w:t>
      </w:r>
      <w:r w:rsidRPr="0047155B">
        <w:rPr>
          <w:rFonts w:ascii="Times New Roman" w:hAnsi="Times New Roman" w:cs="Times New Roman"/>
          <w:sz w:val="28"/>
          <w:szCs w:val="28"/>
          <w:lang w:eastAsia="uk-UA" w:bidi="uk-UA"/>
        </w:rPr>
        <w:t xml:space="preserve">не </w:t>
      </w:r>
      <w:r w:rsidR="009E7325" w:rsidRPr="0047155B">
        <w:rPr>
          <w:rFonts w:ascii="Times New Roman" w:hAnsi="Times New Roman" w:cs="Times New Roman"/>
          <w:sz w:val="28"/>
          <w:szCs w:val="28"/>
          <w:lang w:eastAsia="uk-UA" w:bidi="uk-UA"/>
        </w:rPr>
        <w:t>менше 1,5</w:t>
      </w:r>
      <w:r w:rsidRPr="0047155B">
        <w:rPr>
          <w:rFonts w:ascii="Times New Roman" w:hAnsi="Times New Roman" w:cs="Times New Roman"/>
          <w:sz w:val="28"/>
          <w:szCs w:val="28"/>
          <w:lang w:eastAsia="uk-UA" w:bidi="uk-UA"/>
        </w:rPr>
        <w:t xml:space="preserve"> метр</w:t>
      </w:r>
      <w:r w:rsidR="009E7325" w:rsidRPr="0047155B">
        <w:rPr>
          <w:rFonts w:ascii="Times New Roman" w:hAnsi="Times New Roman" w:cs="Times New Roman"/>
          <w:sz w:val="28"/>
          <w:szCs w:val="28"/>
          <w:lang w:eastAsia="uk-UA" w:bidi="uk-UA"/>
        </w:rPr>
        <w:t>а</w:t>
      </w:r>
      <w:r w:rsidR="00871D21" w:rsidRPr="0047155B">
        <w:rPr>
          <w:rFonts w:ascii="Times New Roman" w:hAnsi="Times New Roman" w:cs="Times New Roman"/>
          <w:sz w:val="28"/>
          <w:szCs w:val="28"/>
          <w:lang w:eastAsia="uk-UA" w:bidi="uk-UA"/>
        </w:rPr>
        <w:t>.</w:t>
      </w:r>
    </w:p>
    <w:p w14:paraId="49D77E31" w14:textId="49AC2E6F" w:rsidR="00090B3C" w:rsidRPr="0047155B" w:rsidRDefault="00090B3C" w:rsidP="005C7038">
      <w:pPr>
        <w:pStyle w:val="a3"/>
        <w:numPr>
          <w:ilvl w:val="0"/>
          <w:numId w:val="5"/>
        </w:numPr>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sz w:val="28"/>
          <w:szCs w:val="28"/>
          <w:lang w:eastAsia="uk-UA" w:bidi="uk-UA"/>
        </w:rPr>
      </w:pPr>
      <w:r w:rsidRPr="0047155B">
        <w:rPr>
          <w:rFonts w:ascii="Times New Roman" w:hAnsi="Times New Roman" w:cs="Times New Roman"/>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обслуговується та скеровується до закладу охорони здоров’я за місцем обслуговування.</w:t>
      </w:r>
    </w:p>
    <w:p w14:paraId="7816A185" w14:textId="77777777" w:rsidR="00B52661" w:rsidRPr="0047155B" w:rsidRDefault="00B52661" w:rsidP="00090B3C">
      <w:pPr>
        <w:pStyle w:val="a3"/>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b/>
          <w:sz w:val="28"/>
          <w:szCs w:val="28"/>
          <w:lang w:eastAsia="uk-UA" w:bidi="uk-UA"/>
        </w:rPr>
      </w:pPr>
    </w:p>
    <w:p w14:paraId="173F5E75" w14:textId="173F56C4" w:rsidR="000A1C7D" w:rsidRPr="0047155B" w:rsidRDefault="000A1C7D" w:rsidP="00090B3C">
      <w:pPr>
        <w:pStyle w:val="a3"/>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b/>
          <w:sz w:val="28"/>
          <w:szCs w:val="28"/>
          <w:lang w:eastAsia="uk-UA" w:bidi="uk-UA"/>
        </w:rPr>
      </w:pPr>
      <w:r w:rsidRPr="0047155B">
        <w:rPr>
          <w:rFonts w:ascii="Times New Roman" w:hAnsi="Times New Roman" w:cs="Times New Roman"/>
          <w:b/>
          <w:sz w:val="28"/>
          <w:szCs w:val="28"/>
          <w:lang w:eastAsia="uk-UA" w:bidi="uk-UA"/>
        </w:rPr>
        <w:t>Вимоги щодо дезінфекції</w:t>
      </w:r>
    </w:p>
    <w:p w14:paraId="73F062F5" w14:textId="77777777" w:rsidR="00B52661" w:rsidRPr="0047155B" w:rsidRDefault="00B52661" w:rsidP="00090B3C">
      <w:pPr>
        <w:pStyle w:val="a3"/>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b/>
          <w:sz w:val="28"/>
          <w:szCs w:val="28"/>
          <w:lang w:eastAsia="uk-UA" w:bidi="uk-UA"/>
        </w:rPr>
      </w:pPr>
    </w:p>
    <w:p w14:paraId="47A00A43" w14:textId="77777777" w:rsidR="00090B3C" w:rsidRPr="0047155B" w:rsidRDefault="00090B3C" w:rsidP="00090B3C">
      <w:pPr>
        <w:pStyle w:val="a3"/>
        <w:numPr>
          <w:ilvl w:val="0"/>
          <w:numId w:val="5"/>
        </w:numPr>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sz w:val="28"/>
          <w:szCs w:val="28"/>
          <w:lang w:eastAsia="uk-UA" w:bidi="uk-UA"/>
        </w:rPr>
      </w:pPr>
      <w:r w:rsidRPr="0047155B">
        <w:rPr>
          <w:rFonts w:ascii="Times New Roman" w:hAnsi="Times New Roman" w:cs="Times New Roman"/>
          <w:sz w:val="28"/>
          <w:szCs w:val="28"/>
          <w:lang w:eastAsia="uk-UA" w:bidi="uk-UA"/>
        </w:rPr>
        <w:t>Дотримуватися нормативних показників мікроклімату в приміщеннях (вологість, температура повітря), забезпечити наскрізне провітрювання приміщень кожні три години робочого часу.</w:t>
      </w:r>
    </w:p>
    <w:p w14:paraId="42EDB6E4" w14:textId="34E9E5FE" w:rsidR="004A525C" w:rsidRPr="0047155B" w:rsidRDefault="001570BD" w:rsidP="00090B3C">
      <w:pPr>
        <w:pStyle w:val="a3"/>
        <w:numPr>
          <w:ilvl w:val="0"/>
          <w:numId w:val="5"/>
        </w:numPr>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sz w:val="28"/>
          <w:szCs w:val="28"/>
          <w:lang w:eastAsia="uk-UA" w:bidi="uk-UA"/>
        </w:rPr>
      </w:pPr>
      <w:r w:rsidRPr="0047155B">
        <w:rPr>
          <w:rFonts w:ascii="Times New Roman" w:hAnsi="Times New Roman" w:cs="Times New Roman"/>
          <w:sz w:val="28"/>
          <w:szCs w:val="28"/>
          <w:lang w:eastAsia="uk-UA" w:bidi="uk-UA"/>
        </w:rPr>
        <w:t xml:space="preserve">Збільшити кратність (через кожні </w:t>
      </w:r>
      <w:r w:rsidR="00090B3C" w:rsidRPr="0047155B">
        <w:rPr>
          <w:rFonts w:ascii="Times New Roman" w:hAnsi="Times New Roman" w:cs="Times New Roman"/>
          <w:sz w:val="28"/>
          <w:szCs w:val="28"/>
          <w:lang w:eastAsia="uk-UA" w:bidi="uk-UA"/>
        </w:rPr>
        <w:t>3</w:t>
      </w:r>
      <w:r w:rsidRPr="0047155B">
        <w:rPr>
          <w:rFonts w:ascii="Times New Roman" w:hAnsi="Times New Roman" w:cs="Times New Roman"/>
          <w:sz w:val="28"/>
          <w:szCs w:val="28"/>
          <w:lang w:eastAsia="uk-UA" w:bidi="uk-UA"/>
        </w:rPr>
        <w:t xml:space="preserve"> години робочого часу) </w:t>
      </w:r>
      <w:r w:rsidR="004A19CF" w:rsidRPr="0047155B">
        <w:rPr>
          <w:rFonts w:ascii="Times New Roman" w:hAnsi="Times New Roman" w:cs="Times New Roman"/>
          <w:sz w:val="28"/>
          <w:szCs w:val="28"/>
          <w:lang w:eastAsia="uk-UA" w:bidi="uk-UA"/>
        </w:rPr>
        <w:t>проведення дезінфекці</w:t>
      </w:r>
      <w:r w:rsidRPr="0047155B">
        <w:rPr>
          <w:rFonts w:ascii="Times New Roman" w:hAnsi="Times New Roman" w:cs="Times New Roman"/>
          <w:sz w:val="28"/>
          <w:szCs w:val="28"/>
          <w:lang w:eastAsia="uk-UA" w:bidi="uk-UA"/>
        </w:rPr>
        <w:t xml:space="preserve">йних заходів (вологі прибирання з використанням дезінфікуючих засобів у приміщеннях, особливо в місцях найбільшого </w:t>
      </w:r>
      <w:r w:rsidR="004A19CF" w:rsidRPr="0047155B">
        <w:rPr>
          <w:rFonts w:ascii="Times New Roman" w:hAnsi="Times New Roman" w:cs="Times New Roman"/>
          <w:sz w:val="28"/>
          <w:szCs w:val="28"/>
          <w:lang w:eastAsia="uk-UA" w:bidi="uk-UA"/>
        </w:rPr>
        <w:t>контактн</w:t>
      </w:r>
      <w:r w:rsidRPr="0047155B">
        <w:rPr>
          <w:rFonts w:ascii="Times New Roman" w:hAnsi="Times New Roman" w:cs="Times New Roman"/>
          <w:sz w:val="28"/>
          <w:szCs w:val="28"/>
          <w:lang w:eastAsia="uk-UA" w:bidi="uk-UA"/>
        </w:rPr>
        <w:t>у</w:t>
      </w:r>
      <w:r w:rsidR="004A19CF" w:rsidRPr="0047155B">
        <w:rPr>
          <w:rFonts w:ascii="Times New Roman" w:hAnsi="Times New Roman" w:cs="Times New Roman"/>
          <w:sz w:val="28"/>
          <w:szCs w:val="28"/>
          <w:lang w:eastAsia="uk-UA" w:bidi="uk-UA"/>
        </w:rPr>
        <w:t xml:space="preserve"> </w:t>
      </w:r>
      <w:r w:rsidRPr="0047155B">
        <w:rPr>
          <w:rFonts w:ascii="Times New Roman" w:hAnsi="Times New Roman" w:cs="Times New Roman"/>
          <w:sz w:val="28"/>
          <w:szCs w:val="28"/>
          <w:lang w:eastAsia="uk-UA" w:bidi="uk-UA"/>
        </w:rPr>
        <w:t xml:space="preserve">з </w:t>
      </w:r>
      <w:r w:rsidR="004A19CF" w:rsidRPr="0047155B">
        <w:rPr>
          <w:rFonts w:ascii="Times New Roman" w:hAnsi="Times New Roman" w:cs="Times New Roman"/>
          <w:sz w:val="28"/>
          <w:szCs w:val="28"/>
          <w:lang w:eastAsia="uk-UA" w:bidi="uk-UA"/>
        </w:rPr>
        <w:t>поверх</w:t>
      </w:r>
      <w:r w:rsidRPr="0047155B">
        <w:rPr>
          <w:rFonts w:ascii="Times New Roman" w:hAnsi="Times New Roman" w:cs="Times New Roman"/>
          <w:sz w:val="28"/>
          <w:szCs w:val="28"/>
          <w:lang w:eastAsia="uk-UA" w:bidi="uk-UA"/>
        </w:rPr>
        <w:t>нями – ручки дверей, візків та кошиків для покупок</w:t>
      </w:r>
      <w:r w:rsidR="004A19CF" w:rsidRPr="0047155B">
        <w:rPr>
          <w:rFonts w:ascii="Times New Roman" w:hAnsi="Times New Roman" w:cs="Times New Roman"/>
          <w:sz w:val="28"/>
          <w:szCs w:val="28"/>
          <w:lang w:eastAsia="uk-UA" w:bidi="uk-UA"/>
        </w:rPr>
        <w:t xml:space="preserve">, </w:t>
      </w:r>
      <w:r w:rsidRPr="0047155B">
        <w:rPr>
          <w:rFonts w:ascii="Times New Roman" w:hAnsi="Times New Roman" w:cs="Times New Roman"/>
          <w:sz w:val="28"/>
          <w:szCs w:val="28"/>
          <w:lang w:eastAsia="uk-UA" w:bidi="uk-UA"/>
        </w:rPr>
        <w:t>вітр</w:t>
      </w:r>
      <w:r w:rsidR="009E7325" w:rsidRPr="0047155B">
        <w:rPr>
          <w:rFonts w:ascii="Times New Roman" w:hAnsi="Times New Roman" w:cs="Times New Roman"/>
          <w:sz w:val="28"/>
          <w:szCs w:val="28"/>
          <w:lang w:eastAsia="uk-UA" w:bidi="uk-UA"/>
        </w:rPr>
        <w:t>ин, стелажів, прилавків тощо).</w:t>
      </w:r>
    </w:p>
    <w:p w14:paraId="77B2410C" w14:textId="4AF3C01F" w:rsidR="004A525C" w:rsidRPr="0047155B" w:rsidRDefault="004A19CF" w:rsidP="00090B3C">
      <w:pPr>
        <w:pStyle w:val="a3"/>
        <w:numPr>
          <w:ilvl w:val="0"/>
          <w:numId w:val="5"/>
        </w:numPr>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sz w:val="28"/>
          <w:szCs w:val="28"/>
          <w:lang w:eastAsia="uk-UA" w:bidi="uk-UA"/>
        </w:rPr>
      </w:pPr>
      <w:r w:rsidRPr="0047155B">
        <w:rPr>
          <w:rFonts w:ascii="Times New Roman" w:hAnsi="Times New Roman" w:cs="Times New Roman"/>
          <w:sz w:val="28"/>
          <w:szCs w:val="28"/>
          <w:lang w:eastAsia="uk-UA" w:bidi="uk-UA"/>
        </w:rPr>
        <w:t>Для дезінфекції використовувати дезінфекційні засоби, зареєстровані в Україні відповідно до законодавства, із дотриманням інструкції до застосування кожного окремого дезінфекційного засобу, у тому числі щодо дотримання його ефективної концентрації та експозиції (дотримання часу перебування на оброблюваній поверхні).</w:t>
      </w:r>
    </w:p>
    <w:p w14:paraId="7C0348F6" w14:textId="77777777" w:rsidR="00B52661" w:rsidRPr="0047155B" w:rsidRDefault="00B52661" w:rsidP="00090B3C">
      <w:pPr>
        <w:pStyle w:val="a3"/>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b/>
          <w:sz w:val="28"/>
          <w:szCs w:val="28"/>
          <w:lang w:eastAsia="uk-UA" w:bidi="uk-UA"/>
        </w:rPr>
      </w:pPr>
    </w:p>
    <w:p w14:paraId="041E49D2" w14:textId="2512F038" w:rsidR="000A1C7D" w:rsidRPr="0047155B" w:rsidRDefault="000A1C7D" w:rsidP="00090B3C">
      <w:pPr>
        <w:pStyle w:val="a3"/>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b/>
          <w:sz w:val="28"/>
          <w:szCs w:val="28"/>
          <w:lang w:eastAsia="uk-UA" w:bidi="uk-UA"/>
        </w:rPr>
      </w:pPr>
      <w:r w:rsidRPr="0047155B">
        <w:rPr>
          <w:rFonts w:ascii="Times New Roman" w:hAnsi="Times New Roman" w:cs="Times New Roman"/>
          <w:b/>
          <w:sz w:val="28"/>
          <w:szCs w:val="28"/>
          <w:lang w:eastAsia="uk-UA" w:bidi="uk-UA"/>
        </w:rPr>
        <w:t>Інші вимоги</w:t>
      </w:r>
    </w:p>
    <w:p w14:paraId="629648B8" w14:textId="77777777" w:rsidR="00B52661" w:rsidRPr="0047155B" w:rsidRDefault="00B52661" w:rsidP="00090B3C">
      <w:pPr>
        <w:pStyle w:val="a3"/>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b/>
          <w:sz w:val="28"/>
          <w:szCs w:val="28"/>
          <w:lang w:eastAsia="uk-UA" w:bidi="uk-UA"/>
        </w:rPr>
      </w:pPr>
    </w:p>
    <w:p w14:paraId="7D67F00C" w14:textId="0C29114D" w:rsidR="00D203A7" w:rsidRPr="0047155B" w:rsidRDefault="004A19CF" w:rsidP="00090B3C">
      <w:pPr>
        <w:pStyle w:val="a3"/>
        <w:numPr>
          <w:ilvl w:val="0"/>
          <w:numId w:val="5"/>
        </w:numPr>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sz w:val="28"/>
          <w:szCs w:val="28"/>
          <w:lang w:eastAsia="uk-UA" w:bidi="uk-UA"/>
        </w:rPr>
      </w:pPr>
      <w:r w:rsidRPr="0047155B">
        <w:rPr>
          <w:rFonts w:ascii="Times New Roman" w:hAnsi="Times New Roman" w:cs="Times New Roman"/>
          <w:sz w:val="28"/>
          <w:szCs w:val="28"/>
          <w:lang w:eastAsia="uk-UA" w:bidi="uk-UA"/>
        </w:rPr>
        <w:t xml:space="preserve">Забезпечити постійне інформування відвідувачів </w:t>
      </w:r>
      <w:r w:rsidR="0049732D" w:rsidRPr="0047155B">
        <w:rPr>
          <w:rFonts w:ascii="Times New Roman" w:eastAsia="Times New Roman" w:hAnsi="Times New Roman" w:cs="Times New Roman"/>
          <w:sz w:val="28"/>
          <w:szCs w:val="28"/>
          <w:lang w:eastAsia="ru-RU"/>
        </w:rPr>
        <w:t>закладу</w:t>
      </w:r>
      <w:r w:rsidRPr="0047155B">
        <w:rPr>
          <w:rFonts w:ascii="Times New Roman" w:hAnsi="Times New Roman" w:cs="Times New Roman"/>
          <w:sz w:val="28"/>
          <w:szCs w:val="28"/>
          <w:lang w:eastAsia="uk-UA" w:bidi="uk-UA"/>
        </w:rPr>
        <w:t xml:space="preserve"> </w:t>
      </w:r>
      <w:r w:rsidR="00415D90" w:rsidRPr="0047155B">
        <w:rPr>
          <w:rFonts w:ascii="Times New Roman" w:hAnsi="Times New Roman" w:cs="Times New Roman"/>
          <w:sz w:val="28"/>
          <w:szCs w:val="28"/>
          <w:lang w:eastAsia="uk-UA" w:bidi="uk-UA"/>
        </w:rPr>
        <w:t xml:space="preserve">щодо </w:t>
      </w:r>
      <w:r w:rsidR="0049732D" w:rsidRPr="0047155B">
        <w:rPr>
          <w:rFonts w:ascii="Times New Roman" w:hAnsi="Times New Roman" w:cs="Times New Roman"/>
          <w:sz w:val="28"/>
          <w:szCs w:val="28"/>
          <w:lang w:eastAsia="uk-UA" w:bidi="uk-UA"/>
        </w:rPr>
        <w:t xml:space="preserve">дотримання протиепідемічного режиму, </w:t>
      </w:r>
      <w:r w:rsidRPr="0047155B">
        <w:rPr>
          <w:rFonts w:ascii="Times New Roman" w:hAnsi="Times New Roman" w:cs="Times New Roman"/>
          <w:sz w:val="28"/>
          <w:szCs w:val="28"/>
          <w:lang w:eastAsia="uk-UA" w:bidi="uk-UA"/>
        </w:rPr>
        <w:t>встановлен</w:t>
      </w:r>
      <w:r w:rsidR="00415D90" w:rsidRPr="0047155B">
        <w:rPr>
          <w:rFonts w:ascii="Times New Roman" w:hAnsi="Times New Roman" w:cs="Times New Roman"/>
          <w:sz w:val="28"/>
          <w:szCs w:val="28"/>
          <w:lang w:eastAsia="uk-UA" w:bidi="uk-UA"/>
        </w:rPr>
        <w:t>их</w:t>
      </w:r>
      <w:r w:rsidRPr="0047155B">
        <w:rPr>
          <w:rFonts w:ascii="Times New Roman" w:hAnsi="Times New Roman" w:cs="Times New Roman"/>
          <w:sz w:val="28"/>
          <w:szCs w:val="28"/>
          <w:lang w:eastAsia="uk-UA" w:bidi="uk-UA"/>
        </w:rPr>
        <w:t xml:space="preserve"> </w:t>
      </w:r>
      <w:r w:rsidR="00415D90" w:rsidRPr="0047155B">
        <w:rPr>
          <w:rFonts w:ascii="Times New Roman" w:hAnsi="Times New Roman" w:cs="Times New Roman"/>
          <w:sz w:val="28"/>
          <w:szCs w:val="28"/>
          <w:lang w:eastAsia="uk-UA" w:bidi="uk-UA"/>
        </w:rPr>
        <w:t>обмежень, яких необхідно дотримуватися, з метою</w:t>
      </w:r>
      <w:r w:rsidRPr="0047155B">
        <w:rPr>
          <w:rFonts w:ascii="Times New Roman" w:hAnsi="Times New Roman" w:cs="Times New Roman"/>
          <w:sz w:val="28"/>
          <w:szCs w:val="28"/>
          <w:lang w:eastAsia="uk-UA" w:bidi="uk-UA"/>
        </w:rPr>
        <w:t xml:space="preserve"> профілактики </w:t>
      </w:r>
      <w:proofErr w:type="spellStart"/>
      <w:r w:rsidRPr="0047155B">
        <w:rPr>
          <w:rFonts w:ascii="Times New Roman" w:hAnsi="Times New Roman" w:cs="Times New Roman"/>
          <w:sz w:val="28"/>
          <w:szCs w:val="28"/>
          <w:lang w:eastAsia="uk-UA" w:bidi="uk-UA"/>
        </w:rPr>
        <w:t>коронавірусної</w:t>
      </w:r>
      <w:proofErr w:type="spellEnd"/>
      <w:r w:rsidRPr="0047155B">
        <w:rPr>
          <w:rFonts w:ascii="Times New Roman" w:hAnsi="Times New Roman" w:cs="Times New Roman"/>
          <w:sz w:val="28"/>
          <w:szCs w:val="28"/>
          <w:lang w:eastAsia="uk-UA" w:bidi="uk-UA"/>
        </w:rPr>
        <w:t xml:space="preserve"> </w:t>
      </w:r>
      <w:r w:rsidR="00415D90" w:rsidRPr="0047155B">
        <w:rPr>
          <w:rFonts w:ascii="Times New Roman" w:hAnsi="Times New Roman" w:cs="Times New Roman"/>
          <w:sz w:val="28"/>
          <w:szCs w:val="28"/>
          <w:lang w:eastAsia="uk-UA" w:bidi="uk-UA"/>
        </w:rPr>
        <w:t>хвороби COVID-19</w:t>
      </w:r>
      <w:r w:rsidRPr="0047155B">
        <w:rPr>
          <w:rFonts w:ascii="Times New Roman" w:hAnsi="Times New Roman" w:cs="Times New Roman"/>
          <w:sz w:val="28"/>
          <w:szCs w:val="28"/>
          <w:lang w:eastAsia="uk-UA" w:bidi="uk-UA"/>
        </w:rPr>
        <w:t>.</w:t>
      </w:r>
    </w:p>
    <w:p w14:paraId="78F9A045" w14:textId="36154D18" w:rsidR="004A19CF" w:rsidRPr="0047155B" w:rsidRDefault="006B5059" w:rsidP="00090B3C">
      <w:pPr>
        <w:pStyle w:val="a3"/>
        <w:numPr>
          <w:ilvl w:val="0"/>
          <w:numId w:val="5"/>
        </w:numPr>
        <w:shd w:val="clear" w:color="auto" w:fill="FFFFFF"/>
        <w:tabs>
          <w:tab w:val="left" w:pos="142"/>
          <w:tab w:val="left" w:pos="1418"/>
        </w:tabs>
        <w:spacing w:after="0" w:line="240" w:lineRule="auto"/>
        <w:ind w:left="0" w:firstLine="760"/>
        <w:jc w:val="both"/>
        <w:textAlignment w:val="baseline"/>
        <w:rPr>
          <w:rFonts w:ascii="Times New Roman" w:hAnsi="Times New Roman" w:cs="Times New Roman"/>
          <w:sz w:val="28"/>
          <w:szCs w:val="28"/>
          <w:lang w:eastAsia="uk-UA" w:bidi="uk-UA"/>
        </w:rPr>
      </w:pPr>
      <w:r w:rsidRPr="0047155B">
        <w:rPr>
          <w:rFonts w:ascii="Times New Roman" w:hAnsi="Times New Roman" w:cs="Times New Roman"/>
          <w:sz w:val="28"/>
          <w:szCs w:val="28"/>
          <w:lang w:eastAsia="uk-UA" w:bidi="uk-UA"/>
        </w:rPr>
        <w:t xml:space="preserve">Оператори ринку харчових продуктів, які </w:t>
      </w:r>
      <w:r w:rsidR="0018639F" w:rsidRPr="0047155B">
        <w:rPr>
          <w:rFonts w:ascii="Times New Roman" w:hAnsi="Times New Roman" w:cs="Times New Roman"/>
          <w:sz w:val="28"/>
          <w:szCs w:val="28"/>
          <w:lang w:eastAsia="uk-UA" w:bidi="uk-UA"/>
        </w:rPr>
        <w:t xml:space="preserve">надають </w:t>
      </w:r>
      <w:r w:rsidR="00623E7A" w:rsidRPr="0047155B">
        <w:rPr>
          <w:rFonts w:ascii="Times New Roman" w:hAnsi="Times New Roman" w:cs="Times New Roman"/>
          <w:bCs/>
          <w:sz w:val="28"/>
          <w:szCs w:val="28"/>
          <w:lang w:eastAsia="uk-UA" w:bidi="uk-UA"/>
        </w:rPr>
        <w:t>послуги швидкого харчування</w:t>
      </w:r>
      <w:r w:rsidR="00623E7A" w:rsidRPr="0047155B">
        <w:rPr>
          <w:rFonts w:ascii="Times New Roman" w:hAnsi="Times New Roman" w:cs="Times New Roman"/>
          <w:bCs/>
          <w:iCs/>
          <w:sz w:val="28"/>
          <w:szCs w:val="28"/>
          <w:lang w:eastAsia="uk-UA" w:bidi="uk-UA"/>
        </w:rPr>
        <w:t>, а саме</w:t>
      </w:r>
      <w:r w:rsidR="00623E7A" w:rsidRPr="0047155B">
        <w:rPr>
          <w:rFonts w:ascii="Times New Roman" w:hAnsi="Times New Roman" w:cs="Times New Roman"/>
          <w:bCs/>
          <w:sz w:val="28"/>
          <w:szCs w:val="28"/>
          <w:lang w:eastAsia="uk-UA" w:bidi="uk-UA"/>
        </w:rPr>
        <w:t xml:space="preserve"> приготування та продажу</w:t>
      </w:r>
      <w:r w:rsidR="00623E7A" w:rsidRPr="0047155B">
        <w:rPr>
          <w:rFonts w:ascii="Times New Roman" w:hAnsi="Times New Roman" w:cs="Times New Roman"/>
          <w:bCs/>
          <w:iCs/>
          <w:sz w:val="28"/>
          <w:szCs w:val="28"/>
          <w:lang w:eastAsia="uk-UA" w:bidi="uk-UA"/>
        </w:rPr>
        <w:t xml:space="preserve"> їжі,</w:t>
      </w:r>
      <w:r w:rsidR="00623E7A" w:rsidRPr="0047155B">
        <w:rPr>
          <w:rFonts w:ascii="Times New Roman" w:hAnsi="Times New Roman" w:cs="Times New Roman"/>
          <w:bCs/>
          <w:sz w:val="28"/>
          <w:szCs w:val="28"/>
          <w:lang w:eastAsia="uk-UA" w:bidi="uk-UA"/>
        </w:rPr>
        <w:t xml:space="preserve"> чайних, кавових напоїв</w:t>
      </w:r>
      <w:r w:rsidR="00623E7A" w:rsidRPr="0047155B">
        <w:rPr>
          <w:rFonts w:ascii="Times New Roman" w:hAnsi="Times New Roman" w:cs="Times New Roman"/>
          <w:bCs/>
          <w:iCs/>
          <w:sz w:val="28"/>
          <w:szCs w:val="28"/>
          <w:lang w:eastAsia="uk-UA" w:bidi="uk-UA"/>
        </w:rPr>
        <w:t xml:space="preserve"> </w:t>
      </w:r>
      <w:r w:rsidR="00623E7A" w:rsidRPr="0047155B">
        <w:rPr>
          <w:rFonts w:ascii="Times New Roman" w:hAnsi="Times New Roman" w:cs="Times New Roman"/>
          <w:bCs/>
          <w:sz w:val="28"/>
          <w:szCs w:val="28"/>
          <w:lang w:eastAsia="uk-UA" w:bidi="uk-UA"/>
        </w:rPr>
        <w:t xml:space="preserve">у </w:t>
      </w:r>
      <w:r w:rsidR="000722E5">
        <w:rPr>
          <w:rFonts w:ascii="Times New Roman" w:hAnsi="Times New Roman" w:cs="Times New Roman"/>
          <w:bCs/>
          <w:iCs/>
          <w:sz w:val="28"/>
          <w:szCs w:val="28"/>
          <w:lang w:eastAsia="uk-UA" w:bidi="uk-UA"/>
        </w:rPr>
        <w:t>стаціонарних та/або пересувних ТС (МАФ) закритого типу</w:t>
      </w:r>
      <w:r w:rsidRPr="0047155B">
        <w:rPr>
          <w:rFonts w:ascii="Times New Roman" w:hAnsi="Times New Roman" w:cs="Times New Roman"/>
          <w:sz w:val="28"/>
          <w:szCs w:val="28"/>
          <w:lang w:eastAsia="uk-UA" w:bidi="uk-UA"/>
        </w:rPr>
        <w:t xml:space="preserve">, </w:t>
      </w:r>
      <w:r w:rsidR="004A525C" w:rsidRPr="0047155B">
        <w:rPr>
          <w:rFonts w:ascii="Times New Roman" w:hAnsi="Times New Roman" w:cs="Times New Roman"/>
          <w:sz w:val="28"/>
          <w:szCs w:val="28"/>
          <w:lang w:eastAsia="uk-UA" w:bidi="uk-UA"/>
        </w:rPr>
        <w:t>з</w:t>
      </w:r>
      <w:r w:rsidR="004A19CF" w:rsidRPr="0047155B">
        <w:rPr>
          <w:rFonts w:ascii="Times New Roman" w:hAnsi="Times New Roman" w:cs="Times New Roman"/>
          <w:sz w:val="28"/>
          <w:szCs w:val="28"/>
          <w:lang w:eastAsia="uk-UA" w:bidi="uk-UA"/>
        </w:rPr>
        <w:t>абезпеч</w:t>
      </w:r>
      <w:r w:rsidRPr="0047155B">
        <w:rPr>
          <w:rFonts w:ascii="Times New Roman" w:hAnsi="Times New Roman" w:cs="Times New Roman"/>
          <w:sz w:val="28"/>
          <w:szCs w:val="28"/>
          <w:lang w:eastAsia="uk-UA" w:bidi="uk-UA"/>
        </w:rPr>
        <w:t>ують</w:t>
      </w:r>
      <w:r w:rsidR="004A19CF" w:rsidRPr="0047155B">
        <w:rPr>
          <w:rFonts w:ascii="Times New Roman" w:hAnsi="Times New Roman" w:cs="Times New Roman"/>
          <w:sz w:val="28"/>
          <w:szCs w:val="28"/>
          <w:lang w:eastAsia="uk-UA" w:bidi="uk-UA"/>
        </w:rPr>
        <w:t xml:space="preserve"> контроль за дотриманням вимог щодо профілактичних заходів протидії поширенню </w:t>
      </w:r>
      <w:proofErr w:type="spellStart"/>
      <w:r w:rsidR="004A19CF" w:rsidRPr="0047155B">
        <w:rPr>
          <w:rFonts w:ascii="Times New Roman" w:hAnsi="Times New Roman" w:cs="Times New Roman"/>
          <w:sz w:val="28"/>
          <w:szCs w:val="28"/>
          <w:lang w:eastAsia="uk-UA" w:bidi="uk-UA"/>
        </w:rPr>
        <w:t>коронавірусної</w:t>
      </w:r>
      <w:proofErr w:type="spellEnd"/>
      <w:r w:rsidR="004A19CF" w:rsidRPr="0047155B">
        <w:rPr>
          <w:rFonts w:ascii="Times New Roman" w:hAnsi="Times New Roman" w:cs="Times New Roman"/>
          <w:sz w:val="28"/>
          <w:szCs w:val="28"/>
          <w:lang w:eastAsia="uk-UA" w:bidi="uk-UA"/>
        </w:rPr>
        <w:t xml:space="preserve"> хвороби COVID-19 та оперативне усунення порушень.</w:t>
      </w:r>
    </w:p>
    <w:p w14:paraId="7DB95172" w14:textId="77777777" w:rsidR="000722E5" w:rsidRPr="00B734D5" w:rsidRDefault="000722E5" w:rsidP="000722E5">
      <w:pPr>
        <w:tabs>
          <w:tab w:val="left" w:pos="1134"/>
        </w:tabs>
        <w:spacing w:after="0" w:line="240" w:lineRule="auto"/>
        <w:jc w:val="both"/>
        <w:rPr>
          <w:rFonts w:ascii="Times New Roman" w:hAnsi="Times New Roman"/>
          <w:color w:val="000000" w:themeColor="text1"/>
          <w:sz w:val="28"/>
          <w:szCs w:val="28"/>
        </w:rPr>
      </w:pPr>
    </w:p>
    <w:p w14:paraId="49768DB5" w14:textId="77777777" w:rsidR="000722E5" w:rsidRPr="00B734D5" w:rsidRDefault="000722E5" w:rsidP="000722E5">
      <w:pPr>
        <w:tabs>
          <w:tab w:val="left" w:pos="1134"/>
        </w:tabs>
        <w:spacing w:after="0" w:line="240" w:lineRule="auto"/>
        <w:ind w:firstLine="709"/>
        <w:jc w:val="both"/>
        <w:rPr>
          <w:rFonts w:ascii="Times New Roman" w:hAnsi="Times New Roman"/>
          <w:color w:val="000000" w:themeColor="text1"/>
          <w:sz w:val="24"/>
          <w:szCs w:val="24"/>
          <w:shd w:val="clear" w:color="auto" w:fill="FFFFFF"/>
        </w:rPr>
      </w:pPr>
      <w:r w:rsidRPr="00B734D5">
        <w:rPr>
          <w:rFonts w:ascii="Times New Roman" w:hAnsi="Times New Roman"/>
          <w:color w:val="000000" w:themeColor="text1"/>
          <w:sz w:val="24"/>
          <w:szCs w:val="24"/>
          <w:shd w:val="clear" w:color="auto" w:fill="FFFFFF"/>
        </w:rPr>
        <w:t>Примітка.</w:t>
      </w:r>
    </w:p>
    <w:p w14:paraId="64272601" w14:textId="77777777" w:rsidR="000722E5" w:rsidRPr="00B734D5" w:rsidRDefault="000722E5" w:rsidP="000722E5">
      <w:pPr>
        <w:tabs>
          <w:tab w:val="left" w:pos="1134"/>
        </w:tabs>
        <w:spacing w:after="0" w:line="240" w:lineRule="auto"/>
        <w:ind w:firstLine="709"/>
        <w:jc w:val="both"/>
        <w:rPr>
          <w:rFonts w:ascii="Times New Roman" w:hAnsi="Times New Roman"/>
          <w:color w:val="000000" w:themeColor="text1"/>
          <w:sz w:val="24"/>
          <w:szCs w:val="24"/>
          <w:shd w:val="clear" w:color="auto" w:fill="FFFFFF"/>
        </w:rPr>
      </w:pPr>
      <w:r w:rsidRPr="00B734D5">
        <w:rPr>
          <w:rFonts w:ascii="Times New Roman" w:hAnsi="Times New Roman"/>
          <w:color w:val="000000" w:themeColor="text1"/>
          <w:sz w:val="24"/>
          <w:szCs w:val="24"/>
          <w:shd w:val="clear" w:color="auto" w:fill="FFFFFF"/>
        </w:rPr>
        <w:t xml:space="preserve">Відповідно до статті 11 Закону України «Про захист населення від інфекційних </w:t>
      </w:r>
      <w:proofErr w:type="spellStart"/>
      <w:r w:rsidRPr="00B734D5">
        <w:rPr>
          <w:rFonts w:ascii="Times New Roman" w:hAnsi="Times New Roman"/>
          <w:color w:val="000000" w:themeColor="text1"/>
          <w:sz w:val="24"/>
          <w:szCs w:val="24"/>
          <w:shd w:val="clear" w:color="auto" w:fill="FFFFFF"/>
        </w:rPr>
        <w:t>хвороб</w:t>
      </w:r>
      <w:proofErr w:type="spellEnd"/>
      <w:r w:rsidRPr="00B734D5">
        <w:rPr>
          <w:rFonts w:ascii="Times New Roman" w:hAnsi="Times New Roman"/>
          <w:color w:val="000000" w:themeColor="text1"/>
          <w:sz w:val="24"/>
          <w:szCs w:val="24"/>
          <w:shd w:val="clear" w:color="auto" w:fill="FFFFFF"/>
        </w:rPr>
        <w:t>»,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14:paraId="4CE9D89E" w14:textId="0E32039F" w:rsidR="000722E5" w:rsidRPr="00B734D5" w:rsidRDefault="000722E5" w:rsidP="000722E5">
      <w:pPr>
        <w:pStyle w:val="2"/>
        <w:spacing w:after="0"/>
        <w:ind w:firstLine="709"/>
        <w:jc w:val="both"/>
        <w:rPr>
          <w:b w:val="0"/>
          <w:color w:val="000000" w:themeColor="text1"/>
          <w:sz w:val="24"/>
          <w:szCs w:val="28"/>
        </w:rPr>
      </w:pPr>
      <w:r w:rsidRPr="00B734D5">
        <w:rPr>
          <w:b w:val="0"/>
          <w:color w:val="000000" w:themeColor="text1"/>
          <w:sz w:val="24"/>
          <w:szCs w:val="28"/>
        </w:rPr>
        <w:t>У разі отримання від Державної установи «</w:t>
      </w:r>
      <w:r w:rsidR="00DD2690">
        <w:rPr>
          <w:b w:val="0"/>
          <w:color w:val="000000" w:themeColor="text1"/>
          <w:sz w:val="24"/>
          <w:szCs w:val="28"/>
        </w:rPr>
        <w:t>_________</w:t>
      </w:r>
      <w:r w:rsidRPr="00B734D5">
        <w:rPr>
          <w:b w:val="0"/>
          <w:color w:val="000000" w:themeColor="text1"/>
          <w:sz w:val="24"/>
          <w:szCs w:val="28"/>
        </w:rPr>
        <w:t xml:space="preserve"> міський лабораторний центр Міністерства охорони здоров’я України» екстреного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sidRPr="00B734D5">
        <w:rPr>
          <w:b w:val="0"/>
          <w:color w:val="000000" w:themeColor="text1"/>
          <w:sz w:val="24"/>
          <w:szCs w:val="28"/>
          <w:lang w:val="ru-RU"/>
        </w:rPr>
        <w:t>запровадження</w:t>
      </w:r>
      <w:proofErr w:type="spellEnd"/>
      <w:r w:rsidRPr="00B734D5">
        <w:rPr>
          <w:b w:val="0"/>
          <w:color w:val="000000" w:themeColor="text1"/>
          <w:sz w:val="24"/>
          <w:szCs w:val="28"/>
          <w:lang w:val="ru-RU"/>
        </w:rPr>
        <w:t xml:space="preserve"> </w:t>
      </w:r>
      <w:r w:rsidRPr="00B734D5">
        <w:rPr>
          <w:b w:val="0"/>
          <w:color w:val="000000" w:themeColor="text1"/>
          <w:sz w:val="24"/>
          <w:szCs w:val="28"/>
        </w:rPr>
        <w:t>протиепідемічних заходів.</w:t>
      </w:r>
    </w:p>
    <w:p w14:paraId="42280096" w14:textId="1E4AEA4D" w:rsidR="000722E5" w:rsidRPr="00B734D5" w:rsidRDefault="000722E5" w:rsidP="000722E5">
      <w:pPr>
        <w:pStyle w:val="2"/>
        <w:spacing w:after="0"/>
        <w:ind w:firstLine="709"/>
        <w:jc w:val="both"/>
        <w:rPr>
          <w:b w:val="0"/>
          <w:color w:val="000000" w:themeColor="text1"/>
          <w:sz w:val="24"/>
          <w:szCs w:val="28"/>
        </w:rPr>
      </w:pPr>
      <w:r w:rsidRPr="00B734D5">
        <w:rPr>
          <w:b w:val="0"/>
          <w:color w:val="000000" w:themeColor="text1"/>
          <w:sz w:val="24"/>
          <w:szCs w:val="28"/>
        </w:rPr>
        <w:t>Відповідно до частини</w:t>
      </w:r>
      <w:r>
        <w:rPr>
          <w:b w:val="0"/>
          <w:color w:val="000000" w:themeColor="text1"/>
          <w:sz w:val="24"/>
          <w:szCs w:val="28"/>
        </w:rPr>
        <w:t xml:space="preserve"> </w:t>
      </w:r>
      <w:r w:rsidRPr="00B734D5">
        <w:rPr>
          <w:b w:val="0"/>
          <w:color w:val="000000" w:themeColor="text1"/>
          <w:sz w:val="24"/>
          <w:szCs w:val="28"/>
        </w:rPr>
        <w:t>четвертої статті 18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заходи державного контролю можуть здійснюватися позапланово у разі виявлення невідповідності або появи обґрунтованої підозри щодо невідповідності, а також в інших встановлених законом випадках.</w:t>
      </w:r>
    </w:p>
    <w:p w14:paraId="13AB5682" w14:textId="3B0B4DC3" w:rsidR="000722E5" w:rsidRPr="00B734D5" w:rsidRDefault="000722E5" w:rsidP="000722E5">
      <w:pPr>
        <w:tabs>
          <w:tab w:val="left" w:pos="1134"/>
        </w:tabs>
        <w:spacing w:after="0" w:line="240" w:lineRule="auto"/>
        <w:ind w:firstLine="709"/>
        <w:jc w:val="both"/>
        <w:rPr>
          <w:rFonts w:ascii="Times New Roman" w:eastAsia="Times New Roman" w:hAnsi="Times New Roman"/>
          <w:color w:val="000000" w:themeColor="text1"/>
          <w:sz w:val="24"/>
          <w:szCs w:val="28"/>
          <w:lang w:eastAsia="uk-UA"/>
        </w:rPr>
      </w:pPr>
      <w:r w:rsidRPr="00B734D5">
        <w:rPr>
          <w:rFonts w:ascii="Times New Roman" w:eastAsia="Times New Roman" w:hAnsi="Times New Roman"/>
          <w:color w:val="000000" w:themeColor="text1"/>
          <w:sz w:val="24"/>
          <w:szCs w:val="28"/>
          <w:lang w:eastAsia="uk-UA"/>
        </w:rPr>
        <w:t>Якщо при здійсненні контролю у складі спільних робочих груп, встановлено загрозу</w:t>
      </w:r>
      <w:r>
        <w:rPr>
          <w:rFonts w:ascii="Times New Roman" w:eastAsia="Times New Roman" w:hAnsi="Times New Roman"/>
          <w:color w:val="000000" w:themeColor="text1"/>
          <w:sz w:val="24"/>
          <w:szCs w:val="28"/>
          <w:lang w:eastAsia="uk-UA"/>
        </w:rPr>
        <w:t xml:space="preserve"> </w:t>
      </w:r>
      <w:r w:rsidRPr="00B734D5">
        <w:rPr>
          <w:rFonts w:ascii="Times New Roman" w:eastAsia="Times New Roman" w:hAnsi="Times New Roman"/>
          <w:color w:val="000000" w:themeColor="text1"/>
          <w:sz w:val="24"/>
          <w:szCs w:val="28"/>
          <w:lang w:eastAsia="uk-UA"/>
        </w:rPr>
        <w:t xml:space="preserve">для життя та/або здоров’я людини або вбачаються такі ознаки, готується наказ та направлення на здійснення позапланового інспектування, за результатами якого вживаються заходи реагування, відповідно до </w:t>
      </w:r>
      <w:r w:rsidRPr="00B734D5">
        <w:rPr>
          <w:rFonts w:ascii="Times New Roman" w:hAnsi="Times New Roman"/>
          <w:color w:val="000000" w:themeColor="text1"/>
          <w:sz w:val="24"/>
          <w:szCs w:val="28"/>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B734D5">
        <w:rPr>
          <w:rFonts w:ascii="Times New Roman" w:eastAsia="Times New Roman" w:hAnsi="Times New Roman"/>
          <w:color w:val="000000" w:themeColor="text1"/>
          <w:sz w:val="24"/>
          <w:szCs w:val="28"/>
          <w:lang w:eastAsia="uk-UA"/>
        </w:rPr>
        <w:t xml:space="preserve"> (складається протокол, розглядається справа про порушення законодавства про харчові продукти, приймається рішення про тимчасове припинення обігу харчових продуктів.</w:t>
      </w:r>
    </w:p>
    <w:p w14:paraId="2F226ECD" w14:textId="77777777" w:rsidR="000722E5" w:rsidRPr="00B734D5" w:rsidRDefault="000722E5" w:rsidP="000722E5">
      <w:pPr>
        <w:tabs>
          <w:tab w:val="left" w:pos="1134"/>
        </w:tabs>
        <w:spacing w:after="0" w:line="240" w:lineRule="auto"/>
        <w:ind w:firstLine="709"/>
        <w:jc w:val="both"/>
        <w:rPr>
          <w:rFonts w:ascii="Times New Roman" w:hAnsi="Times New Roman"/>
          <w:color w:val="000000" w:themeColor="text1"/>
          <w:sz w:val="24"/>
          <w:szCs w:val="24"/>
          <w:shd w:val="clear" w:color="auto" w:fill="FFFFFF"/>
        </w:rPr>
      </w:pPr>
      <w:r w:rsidRPr="00B734D5">
        <w:rPr>
          <w:rFonts w:ascii="Times New Roman" w:hAnsi="Times New Roman"/>
          <w:color w:val="000000" w:themeColor="text1"/>
          <w:sz w:val="24"/>
          <w:szCs w:val="24"/>
          <w:shd w:val="clear" w:color="auto" w:fill="FFFFFF"/>
        </w:rPr>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sidRPr="00B734D5">
        <w:rPr>
          <w:rFonts w:ascii="Times New Roman" w:hAnsi="Times New Roman"/>
          <w:color w:val="000000" w:themeColor="text1"/>
          <w:sz w:val="24"/>
          <w:szCs w:val="24"/>
          <w:shd w:val="clear" w:color="auto" w:fill="FFFFFF"/>
        </w:rPr>
        <w:t>хвороб</w:t>
      </w:r>
      <w:proofErr w:type="spellEnd"/>
      <w:r w:rsidRPr="00B734D5">
        <w:rPr>
          <w:rFonts w:ascii="Times New Roman" w:hAnsi="Times New Roman"/>
          <w:color w:val="000000" w:themeColor="text1"/>
          <w:sz w:val="24"/>
          <w:szCs w:val="24"/>
          <w:shd w:val="clear" w:color="auto" w:fill="FFFFFF"/>
        </w:rPr>
        <w:t>»,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14:paraId="57018371" w14:textId="77777777" w:rsidR="000722E5" w:rsidRPr="00B734D5" w:rsidRDefault="000722E5" w:rsidP="000722E5">
      <w:pPr>
        <w:tabs>
          <w:tab w:val="left" w:pos="1134"/>
        </w:tabs>
        <w:spacing w:after="0" w:line="240" w:lineRule="auto"/>
        <w:ind w:firstLine="709"/>
        <w:jc w:val="both"/>
        <w:rPr>
          <w:rFonts w:ascii="Times New Roman" w:hAnsi="Times New Roman"/>
          <w:color w:val="000000" w:themeColor="text1"/>
          <w:sz w:val="24"/>
          <w:szCs w:val="24"/>
          <w:shd w:val="clear" w:color="auto" w:fill="FFFFFF"/>
        </w:rPr>
      </w:pPr>
      <w:r w:rsidRPr="00B734D5">
        <w:rPr>
          <w:rFonts w:ascii="Times New Roman" w:hAnsi="Times New Roman"/>
          <w:color w:val="000000" w:themeColor="text1"/>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14:paraId="701C5F23" w14:textId="77777777" w:rsidR="000722E5" w:rsidRPr="00B734D5" w:rsidRDefault="000722E5" w:rsidP="000722E5">
      <w:pPr>
        <w:tabs>
          <w:tab w:val="left" w:pos="1134"/>
        </w:tabs>
        <w:spacing w:after="0" w:line="240" w:lineRule="auto"/>
        <w:jc w:val="both"/>
        <w:rPr>
          <w:rFonts w:ascii="Times New Roman" w:hAnsi="Times New Roman"/>
          <w:color w:val="000000" w:themeColor="text1"/>
          <w:sz w:val="28"/>
          <w:szCs w:val="28"/>
        </w:rPr>
      </w:pPr>
    </w:p>
    <w:p w14:paraId="0B7AC0CC" w14:textId="77777777" w:rsidR="000722E5" w:rsidRPr="00B734D5" w:rsidRDefault="000722E5" w:rsidP="000722E5">
      <w:pPr>
        <w:tabs>
          <w:tab w:val="left" w:pos="1134"/>
        </w:tabs>
        <w:spacing w:after="0" w:line="240" w:lineRule="auto"/>
        <w:jc w:val="both"/>
        <w:rPr>
          <w:rFonts w:ascii="Times New Roman" w:hAnsi="Times New Roman"/>
          <w:color w:val="000000" w:themeColor="text1"/>
          <w:sz w:val="28"/>
          <w:szCs w:val="28"/>
        </w:rPr>
      </w:pPr>
    </w:p>
    <w:p w14:paraId="7F4307FB" w14:textId="77777777" w:rsidR="000722E5" w:rsidRPr="00B734D5" w:rsidRDefault="000722E5" w:rsidP="000722E5">
      <w:pPr>
        <w:tabs>
          <w:tab w:val="left" w:pos="1134"/>
        </w:tabs>
        <w:spacing w:after="0" w:line="240" w:lineRule="auto"/>
        <w:jc w:val="both"/>
        <w:rPr>
          <w:rFonts w:ascii="Times New Roman" w:hAnsi="Times New Roman"/>
          <w:color w:val="000000" w:themeColor="text1"/>
          <w:sz w:val="28"/>
          <w:szCs w:val="28"/>
        </w:rPr>
      </w:pPr>
      <w:r w:rsidRPr="00B734D5">
        <w:rPr>
          <w:rFonts w:ascii="Times New Roman" w:hAnsi="Times New Roman"/>
          <w:color w:val="000000" w:themeColor="text1"/>
          <w:sz w:val="28"/>
          <w:szCs w:val="28"/>
        </w:rPr>
        <w:t xml:space="preserve">Начальник Штабу з ліквідації </w:t>
      </w:r>
    </w:p>
    <w:p w14:paraId="49961906" w14:textId="1EE1D6CD" w:rsidR="000722E5" w:rsidRPr="00B734D5" w:rsidRDefault="000722E5" w:rsidP="000722E5">
      <w:pPr>
        <w:tabs>
          <w:tab w:val="left" w:pos="1134"/>
          <w:tab w:val="left" w:pos="6521"/>
        </w:tabs>
        <w:spacing w:after="0" w:line="240" w:lineRule="auto"/>
        <w:jc w:val="both"/>
        <w:rPr>
          <w:rFonts w:ascii="Times New Roman" w:hAnsi="Times New Roman"/>
          <w:color w:val="000000" w:themeColor="text1"/>
          <w:sz w:val="28"/>
          <w:szCs w:val="28"/>
        </w:rPr>
      </w:pPr>
      <w:r w:rsidRPr="00B734D5">
        <w:rPr>
          <w:rFonts w:ascii="Times New Roman" w:hAnsi="Times New Roman"/>
          <w:color w:val="000000" w:themeColor="text1"/>
          <w:sz w:val="28"/>
          <w:szCs w:val="28"/>
        </w:rPr>
        <w:t>надзвичайної ситуації</w:t>
      </w:r>
      <w:r w:rsidRPr="00B734D5">
        <w:rPr>
          <w:rFonts w:ascii="Times New Roman" w:hAnsi="Times New Roman"/>
          <w:color w:val="000000" w:themeColor="text1"/>
          <w:sz w:val="28"/>
          <w:szCs w:val="28"/>
        </w:rPr>
        <w:tab/>
      </w:r>
      <w:r w:rsidR="00DD2690">
        <w:rPr>
          <w:rFonts w:ascii="Times New Roman" w:hAnsi="Times New Roman"/>
          <w:color w:val="000000" w:themeColor="text1"/>
          <w:sz w:val="28"/>
          <w:szCs w:val="28"/>
        </w:rPr>
        <w:tab/>
      </w:r>
      <w:bookmarkStart w:id="0" w:name="_GoBack"/>
      <w:bookmarkEnd w:id="0"/>
      <w:r w:rsidR="00DD2690">
        <w:rPr>
          <w:rFonts w:ascii="Times New Roman" w:hAnsi="Times New Roman"/>
          <w:color w:val="000000" w:themeColor="text1"/>
          <w:sz w:val="28"/>
          <w:szCs w:val="28"/>
        </w:rPr>
        <w:t>________________</w:t>
      </w:r>
    </w:p>
    <w:p w14:paraId="3D417215" w14:textId="77777777" w:rsidR="00180715" w:rsidRPr="0047155B" w:rsidRDefault="00180715" w:rsidP="00090B3C">
      <w:pPr>
        <w:shd w:val="clear" w:color="auto" w:fill="FFFFFF"/>
        <w:tabs>
          <w:tab w:val="left" w:pos="142"/>
          <w:tab w:val="left" w:pos="1069"/>
        </w:tabs>
        <w:spacing w:after="0" w:line="240" w:lineRule="auto"/>
        <w:ind w:firstLine="760"/>
        <w:jc w:val="both"/>
        <w:textAlignment w:val="baseline"/>
        <w:rPr>
          <w:rFonts w:ascii="Times New Roman" w:hAnsi="Times New Roman" w:cs="Times New Roman"/>
          <w:sz w:val="28"/>
          <w:szCs w:val="28"/>
          <w:lang w:eastAsia="uk-UA" w:bidi="uk-UA"/>
        </w:rPr>
      </w:pPr>
    </w:p>
    <w:sectPr w:rsidR="00180715" w:rsidRPr="0047155B" w:rsidSect="00B52661">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1A5"/>
    <w:multiLevelType w:val="multilevel"/>
    <w:tmpl w:val="8CBA46D2"/>
    <w:lvl w:ilvl="0">
      <w:start w:val="7"/>
      <w:numFmt w:val="decimal"/>
      <w:lvlText w:val="%1."/>
      <w:lvlJc w:val="left"/>
      <w:pPr>
        <w:ind w:left="450" w:hanging="450"/>
      </w:pPr>
      <w:rPr>
        <w:color w:val="auto"/>
      </w:rPr>
    </w:lvl>
    <w:lvl w:ilvl="1">
      <w:start w:val="1"/>
      <w:numFmt w:val="decimal"/>
      <w:lvlText w:val="%1.%2."/>
      <w:lvlJc w:val="left"/>
      <w:pPr>
        <w:ind w:left="1429" w:hanging="720"/>
      </w:pPr>
      <w:rPr>
        <w:color w:val="auto"/>
      </w:rPr>
    </w:lvl>
    <w:lvl w:ilvl="2">
      <w:start w:val="1"/>
      <w:numFmt w:val="decimal"/>
      <w:lvlText w:val="%1.%2.%3."/>
      <w:lvlJc w:val="left"/>
      <w:pPr>
        <w:ind w:left="2138" w:hanging="720"/>
      </w:pPr>
      <w:rPr>
        <w:color w:val="auto"/>
      </w:rPr>
    </w:lvl>
    <w:lvl w:ilvl="3">
      <w:start w:val="1"/>
      <w:numFmt w:val="decimal"/>
      <w:lvlText w:val="%1.%2.%3.%4."/>
      <w:lvlJc w:val="left"/>
      <w:pPr>
        <w:ind w:left="3207" w:hanging="108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985" w:hanging="1440"/>
      </w:pPr>
      <w:rPr>
        <w:color w:val="auto"/>
      </w:rPr>
    </w:lvl>
    <w:lvl w:ilvl="6">
      <w:start w:val="1"/>
      <w:numFmt w:val="decimal"/>
      <w:lvlText w:val="%1.%2.%3.%4.%5.%6.%7."/>
      <w:lvlJc w:val="left"/>
      <w:pPr>
        <w:ind w:left="6054" w:hanging="1800"/>
      </w:pPr>
      <w:rPr>
        <w:color w:val="auto"/>
      </w:rPr>
    </w:lvl>
    <w:lvl w:ilvl="7">
      <w:start w:val="1"/>
      <w:numFmt w:val="decimal"/>
      <w:lvlText w:val="%1.%2.%3.%4.%5.%6.%7.%8."/>
      <w:lvlJc w:val="left"/>
      <w:pPr>
        <w:ind w:left="6763" w:hanging="1800"/>
      </w:pPr>
      <w:rPr>
        <w:color w:val="auto"/>
      </w:rPr>
    </w:lvl>
    <w:lvl w:ilvl="8">
      <w:start w:val="1"/>
      <w:numFmt w:val="decimal"/>
      <w:lvlText w:val="%1.%2.%3.%4.%5.%6.%7.%8.%9."/>
      <w:lvlJc w:val="left"/>
      <w:pPr>
        <w:ind w:left="7832" w:hanging="2160"/>
      </w:pPr>
      <w:rPr>
        <w:color w:val="auto"/>
      </w:rPr>
    </w:lvl>
  </w:abstractNum>
  <w:abstractNum w:abstractNumId="1" w15:restartNumberingAfterBreak="0">
    <w:nsid w:val="07F73DD4"/>
    <w:multiLevelType w:val="hybridMultilevel"/>
    <w:tmpl w:val="839EB42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10D57249"/>
    <w:multiLevelType w:val="hybridMultilevel"/>
    <w:tmpl w:val="747E8E6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913205F"/>
    <w:multiLevelType w:val="multilevel"/>
    <w:tmpl w:val="5B3434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108CB"/>
    <w:multiLevelType w:val="hybridMultilevel"/>
    <w:tmpl w:val="C0C03446"/>
    <w:lvl w:ilvl="0" w:tplc="0422000F">
      <w:start w:val="1"/>
      <w:numFmt w:val="decimal"/>
      <w:lvlText w:val="%1."/>
      <w:lvlJc w:val="left"/>
      <w:pPr>
        <w:ind w:left="1429" w:hanging="360"/>
      </w:pPr>
    </w:lvl>
    <w:lvl w:ilvl="1" w:tplc="B888CFAE">
      <w:numFmt w:val="bullet"/>
      <w:lvlText w:val="-"/>
      <w:lvlJc w:val="left"/>
      <w:pPr>
        <w:ind w:left="214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13610A9"/>
    <w:multiLevelType w:val="multilevel"/>
    <w:tmpl w:val="5B3434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8439D0"/>
    <w:multiLevelType w:val="multilevel"/>
    <w:tmpl w:val="5B3434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3137D"/>
    <w:multiLevelType w:val="hybridMultilevel"/>
    <w:tmpl w:val="B93A95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A236B22"/>
    <w:multiLevelType w:val="hybridMultilevel"/>
    <w:tmpl w:val="5DB43F8A"/>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9" w15:restartNumberingAfterBreak="0">
    <w:nsid w:val="4B275FB7"/>
    <w:multiLevelType w:val="multilevel"/>
    <w:tmpl w:val="836A1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803F3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74B0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F45021"/>
    <w:multiLevelType w:val="hybridMultilevel"/>
    <w:tmpl w:val="A9A6EF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A9748FE"/>
    <w:multiLevelType w:val="hybridMultilevel"/>
    <w:tmpl w:val="D6F63A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D98761C"/>
    <w:multiLevelType w:val="hybridMultilevel"/>
    <w:tmpl w:val="ACB0599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11"/>
  </w:num>
  <w:num w:numId="5">
    <w:abstractNumId w:val="6"/>
  </w:num>
  <w:num w:numId="6">
    <w:abstractNumId w:val="5"/>
  </w:num>
  <w:num w:numId="7">
    <w:abstractNumId w:val="3"/>
  </w:num>
  <w:num w:numId="8">
    <w:abstractNumId w:val="4"/>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2"/>
  </w:num>
  <w:num w:numId="13">
    <w:abstractNumId w:val="14"/>
  </w:num>
  <w:num w:numId="14">
    <w:abstractNumId w:val="7"/>
  </w:num>
  <w:num w:numId="15">
    <w:abstractNumId w:val="1"/>
  </w:num>
  <w:num w:numId="1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19"/>
    <w:rsid w:val="0001713D"/>
    <w:rsid w:val="000222F0"/>
    <w:rsid w:val="00041046"/>
    <w:rsid w:val="00051C32"/>
    <w:rsid w:val="0005605C"/>
    <w:rsid w:val="000722E5"/>
    <w:rsid w:val="00090B3C"/>
    <w:rsid w:val="000A1C7D"/>
    <w:rsid w:val="000C08EA"/>
    <w:rsid w:val="000E590D"/>
    <w:rsid w:val="001205E0"/>
    <w:rsid w:val="00126C0D"/>
    <w:rsid w:val="0015578D"/>
    <w:rsid w:val="001570BD"/>
    <w:rsid w:val="00180715"/>
    <w:rsid w:val="0018639F"/>
    <w:rsid w:val="001C768F"/>
    <w:rsid w:val="001D2E8A"/>
    <w:rsid w:val="001D3243"/>
    <w:rsid w:val="001D3986"/>
    <w:rsid w:val="001E63E9"/>
    <w:rsid w:val="001F2F82"/>
    <w:rsid w:val="001F466F"/>
    <w:rsid w:val="001F6AA5"/>
    <w:rsid w:val="002C098B"/>
    <w:rsid w:val="002C77AE"/>
    <w:rsid w:val="003121E7"/>
    <w:rsid w:val="0032243D"/>
    <w:rsid w:val="00365E2E"/>
    <w:rsid w:val="003711A1"/>
    <w:rsid w:val="00382CFE"/>
    <w:rsid w:val="003A0748"/>
    <w:rsid w:val="003B5FA1"/>
    <w:rsid w:val="003C6205"/>
    <w:rsid w:val="003E3FFA"/>
    <w:rsid w:val="00411CB0"/>
    <w:rsid w:val="00415D90"/>
    <w:rsid w:val="0044394F"/>
    <w:rsid w:val="00455EFF"/>
    <w:rsid w:val="0047155B"/>
    <w:rsid w:val="00486C19"/>
    <w:rsid w:val="0049732D"/>
    <w:rsid w:val="004A19CF"/>
    <w:rsid w:val="004A525C"/>
    <w:rsid w:val="004A7CDB"/>
    <w:rsid w:val="00544847"/>
    <w:rsid w:val="00553B68"/>
    <w:rsid w:val="00576C6F"/>
    <w:rsid w:val="005802BE"/>
    <w:rsid w:val="0058676E"/>
    <w:rsid w:val="005C7038"/>
    <w:rsid w:val="005F0469"/>
    <w:rsid w:val="00606EF9"/>
    <w:rsid w:val="00623E7A"/>
    <w:rsid w:val="00675708"/>
    <w:rsid w:val="006B5059"/>
    <w:rsid w:val="006D6E99"/>
    <w:rsid w:val="006F351B"/>
    <w:rsid w:val="0071428B"/>
    <w:rsid w:val="00721364"/>
    <w:rsid w:val="0075619F"/>
    <w:rsid w:val="007D0028"/>
    <w:rsid w:val="007D3F1A"/>
    <w:rsid w:val="007F3C96"/>
    <w:rsid w:val="00801C5C"/>
    <w:rsid w:val="00836C00"/>
    <w:rsid w:val="00865B73"/>
    <w:rsid w:val="00871D21"/>
    <w:rsid w:val="00875466"/>
    <w:rsid w:val="008961DE"/>
    <w:rsid w:val="008966D2"/>
    <w:rsid w:val="008D6921"/>
    <w:rsid w:val="008E5500"/>
    <w:rsid w:val="00906125"/>
    <w:rsid w:val="00925D0F"/>
    <w:rsid w:val="00967A70"/>
    <w:rsid w:val="00994AD8"/>
    <w:rsid w:val="009C22D3"/>
    <w:rsid w:val="009E7325"/>
    <w:rsid w:val="009E772B"/>
    <w:rsid w:val="00A30E98"/>
    <w:rsid w:val="00A538E0"/>
    <w:rsid w:val="00A83DDA"/>
    <w:rsid w:val="00AC2770"/>
    <w:rsid w:val="00AD6924"/>
    <w:rsid w:val="00AF3CEA"/>
    <w:rsid w:val="00B33013"/>
    <w:rsid w:val="00B511BA"/>
    <w:rsid w:val="00B52661"/>
    <w:rsid w:val="00B57E91"/>
    <w:rsid w:val="00BA62F2"/>
    <w:rsid w:val="00BE008E"/>
    <w:rsid w:val="00BE6871"/>
    <w:rsid w:val="00C0070A"/>
    <w:rsid w:val="00C034F8"/>
    <w:rsid w:val="00CA6080"/>
    <w:rsid w:val="00CC4B29"/>
    <w:rsid w:val="00CD1C64"/>
    <w:rsid w:val="00D020C9"/>
    <w:rsid w:val="00D203A7"/>
    <w:rsid w:val="00D3079F"/>
    <w:rsid w:val="00D707C4"/>
    <w:rsid w:val="00DD2690"/>
    <w:rsid w:val="00DF34C6"/>
    <w:rsid w:val="00E85A67"/>
    <w:rsid w:val="00E87D4C"/>
    <w:rsid w:val="00F00441"/>
    <w:rsid w:val="00F004D5"/>
    <w:rsid w:val="00F53F34"/>
    <w:rsid w:val="00F60CC2"/>
    <w:rsid w:val="00F7674F"/>
    <w:rsid w:val="00F942E0"/>
    <w:rsid w:val="00FD4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7396"/>
  <w15:chartTrackingRefBased/>
  <w15:docId w15:val="{BB564E05-E1D1-4F32-842B-C525CD66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0722E5"/>
    <w:pPr>
      <w:spacing w:after="200" w:line="240" w:lineRule="auto"/>
      <w:outlineLvl w:val="1"/>
    </w:pPr>
    <w:rPr>
      <w:rFonts w:ascii="Times New Roman" w:eastAsia="Times New Roman" w:hAnsi="Times New Roman" w:cs="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ий текст (2)_"/>
    <w:basedOn w:val="a0"/>
    <w:link w:val="22"/>
    <w:rsid w:val="00486C19"/>
    <w:rPr>
      <w:rFonts w:ascii="Times New Roman" w:eastAsia="Times New Roman" w:hAnsi="Times New Roman" w:cs="Times New Roman"/>
      <w:sz w:val="28"/>
      <w:szCs w:val="28"/>
      <w:shd w:val="clear" w:color="auto" w:fill="FFFFFF"/>
    </w:rPr>
  </w:style>
  <w:style w:type="character" w:customStyle="1" w:styleId="6">
    <w:name w:val="Основний текст (6)_"/>
    <w:basedOn w:val="a0"/>
    <w:link w:val="60"/>
    <w:rsid w:val="00486C19"/>
    <w:rPr>
      <w:rFonts w:ascii="Times New Roman" w:eastAsia="Times New Roman" w:hAnsi="Times New Roman" w:cs="Times New Roman"/>
      <w:b/>
      <w:bCs/>
      <w:sz w:val="28"/>
      <w:szCs w:val="28"/>
      <w:shd w:val="clear" w:color="auto" w:fill="FFFFFF"/>
    </w:rPr>
  </w:style>
  <w:style w:type="character" w:customStyle="1" w:styleId="7">
    <w:name w:val="Основний текст (7)_"/>
    <w:basedOn w:val="a0"/>
    <w:link w:val="70"/>
    <w:rsid w:val="00486C19"/>
    <w:rPr>
      <w:rFonts w:ascii="Times New Roman" w:eastAsia="Times New Roman" w:hAnsi="Times New Roman" w:cs="Times New Roman"/>
      <w:i/>
      <w:iCs/>
      <w:shd w:val="clear" w:color="auto" w:fill="FFFFFF"/>
    </w:rPr>
  </w:style>
  <w:style w:type="character" w:customStyle="1" w:styleId="74pt">
    <w:name w:val="Основний текст (7) + 4 pt;Не курсив"/>
    <w:basedOn w:val="7"/>
    <w:rsid w:val="00486C19"/>
    <w:rPr>
      <w:rFonts w:ascii="Times New Roman" w:eastAsia="Times New Roman" w:hAnsi="Times New Roman" w:cs="Times New Roman"/>
      <w:i/>
      <w:iCs/>
      <w:color w:val="000000"/>
      <w:spacing w:val="0"/>
      <w:w w:val="100"/>
      <w:position w:val="0"/>
      <w:sz w:val="8"/>
      <w:szCs w:val="8"/>
      <w:shd w:val="clear" w:color="auto" w:fill="FFFFFF"/>
      <w:lang w:val="uk-UA" w:eastAsia="uk-UA" w:bidi="uk-UA"/>
    </w:rPr>
  </w:style>
  <w:style w:type="paragraph" w:customStyle="1" w:styleId="22">
    <w:name w:val="Основний текст (2)"/>
    <w:basedOn w:val="a"/>
    <w:link w:val="21"/>
    <w:rsid w:val="00486C19"/>
    <w:pPr>
      <w:widowControl w:val="0"/>
      <w:shd w:val="clear" w:color="auto" w:fill="FFFFFF"/>
      <w:spacing w:after="360" w:line="313" w:lineRule="exact"/>
      <w:jc w:val="center"/>
    </w:pPr>
    <w:rPr>
      <w:rFonts w:ascii="Times New Roman" w:eastAsia="Times New Roman" w:hAnsi="Times New Roman" w:cs="Times New Roman"/>
      <w:sz w:val="28"/>
      <w:szCs w:val="28"/>
    </w:rPr>
  </w:style>
  <w:style w:type="paragraph" w:customStyle="1" w:styleId="60">
    <w:name w:val="Основний текст (6)"/>
    <w:basedOn w:val="a"/>
    <w:link w:val="6"/>
    <w:rsid w:val="00486C19"/>
    <w:pPr>
      <w:widowControl w:val="0"/>
      <w:shd w:val="clear" w:color="auto" w:fill="FFFFFF"/>
      <w:spacing w:before="300" w:after="0" w:line="320" w:lineRule="exact"/>
      <w:jc w:val="center"/>
    </w:pPr>
    <w:rPr>
      <w:rFonts w:ascii="Times New Roman" w:eastAsia="Times New Roman" w:hAnsi="Times New Roman" w:cs="Times New Roman"/>
      <w:b/>
      <w:bCs/>
      <w:sz w:val="28"/>
      <w:szCs w:val="28"/>
    </w:rPr>
  </w:style>
  <w:style w:type="paragraph" w:customStyle="1" w:styleId="70">
    <w:name w:val="Основний текст (7)"/>
    <w:basedOn w:val="a"/>
    <w:link w:val="7"/>
    <w:rsid w:val="00486C19"/>
    <w:pPr>
      <w:widowControl w:val="0"/>
      <w:shd w:val="clear" w:color="auto" w:fill="FFFFFF"/>
      <w:spacing w:after="300" w:line="277" w:lineRule="exact"/>
      <w:ind w:firstLine="760"/>
    </w:pPr>
    <w:rPr>
      <w:rFonts w:ascii="Times New Roman" w:eastAsia="Times New Roman" w:hAnsi="Times New Roman" w:cs="Times New Roman"/>
      <w:i/>
      <w:iCs/>
    </w:rPr>
  </w:style>
  <w:style w:type="paragraph" w:styleId="a3">
    <w:name w:val="List Paragraph"/>
    <w:basedOn w:val="a"/>
    <w:uiPriority w:val="99"/>
    <w:qFormat/>
    <w:rsid w:val="00906125"/>
    <w:pPr>
      <w:ind w:left="720"/>
      <w:contextualSpacing/>
    </w:pPr>
  </w:style>
  <w:style w:type="paragraph" w:styleId="a4">
    <w:name w:val="Normal (Web)"/>
    <w:basedOn w:val="a"/>
    <w:uiPriority w:val="99"/>
    <w:unhideWhenUsed/>
    <w:rsid w:val="00C034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1D3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1D3243"/>
    <w:rPr>
      <w:rFonts w:ascii="Courier New" w:eastAsia="Times New Roman" w:hAnsi="Courier New" w:cs="Courier New"/>
      <w:sz w:val="20"/>
      <w:szCs w:val="20"/>
      <w:lang w:val="ru-RU" w:eastAsia="ru-RU"/>
    </w:rPr>
  </w:style>
  <w:style w:type="paragraph" w:customStyle="1" w:styleId="Default">
    <w:name w:val="Default"/>
    <w:rsid w:val="005F04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0722E5"/>
    <w:rPr>
      <w:rFonts w:ascii="Times New Roman" w:eastAsia="Times New Roman" w:hAnsi="Times New Roman" w:cs="Times New Roman"/>
      <w:b/>
      <w:sz w:val="36"/>
      <w:szCs w:val="36"/>
      <w:lang w:eastAsia="uk-UA"/>
    </w:rPr>
  </w:style>
  <w:style w:type="paragraph" w:styleId="a5">
    <w:name w:val="Balloon Text"/>
    <w:basedOn w:val="a"/>
    <w:link w:val="a6"/>
    <w:uiPriority w:val="99"/>
    <w:semiHidden/>
    <w:unhideWhenUsed/>
    <w:rsid w:val="00AF3CE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3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465284">
      <w:bodyDiv w:val="1"/>
      <w:marLeft w:val="0"/>
      <w:marRight w:val="0"/>
      <w:marTop w:val="0"/>
      <w:marBottom w:val="0"/>
      <w:divBdr>
        <w:top w:val="none" w:sz="0" w:space="0" w:color="auto"/>
        <w:left w:val="none" w:sz="0" w:space="0" w:color="auto"/>
        <w:bottom w:val="none" w:sz="0" w:space="0" w:color="auto"/>
        <w:right w:val="none" w:sz="0" w:space="0" w:color="auto"/>
      </w:divBdr>
    </w:div>
    <w:div w:id="830369088">
      <w:bodyDiv w:val="1"/>
      <w:marLeft w:val="0"/>
      <w:marRight w:val="0"/>
      <w:marTop w:val="0"/>
      <w:marBottom w:val="0"/>
      <w:divBdr>
        <w:top w:val="none" w:sz="0" w:space="0" w:color="auto"/>
        <w:left w:val="none" w:sz="0" w:space="0" w:color="auto"/>
        <w:bottom w:val="none" w:sz="0" w:space="0" w:color="auto"/>
        <w:right w:val="none" w:sz="0" w:space="0" w:color="auto"/>
      </w:divBdr>
    </w:div>
    <w:div w:id="18600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6C15-8BE4-4050-9C78-6BD081EA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1911</Words>
  <Characters>10893</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2020-05-04T14:36:00Z</cp:lastPrinted>
  <dcterms:created xsi:type="dcterms:W3CDTF">2020-05-12T20:37:00Z</dcterms:created>
  <dcterms:modified xsi:type="dcterms:W3CDTF">2020-05-12T20:39:00Z</dcterms:modified>
</cp:coreProperties>
</file>